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89E2" w14:textId="77777777" w:rsidR="00005F3C" w:rsidRDefault="00D328C8">
      <w:pPr>
        <w:pStyle w:val="FirstParagraph"/>
      </w:pPr>
      <w:r>
        <w:rPr>
          <w:noProof/>
        </w:rPr>
        <w:drawing>
          <wp:inline distT="0" distB="0" distL="0" distR="0" wp14:anchorId="2D588A3E" wp14:editId="2D588A3F">
            <wp:extent cx="1733550" cy="1143000"/>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thumbnail_Museums%20%26%20Galleries%20Edinburgh_1.jpg?itok=JFFpBK5z"/>
                    <pic:cNvPicPr>
                      <a:picLocks noChangeAspect="1" noChangeArrowheads="1"/>
                    </pic:cNvPicPr>
                  </pic:nvPicPr>
                  <pic:blipFill>
                    <a:blip r:embed="rId7"/>
                    <a:stretch>
                      <a:fillRect/>
                    </a:stretch>
                  </pic:blipFill>
                  <pic:spPr bwMode="auto">
                    <a:xfrm>
                      <a:off x="0" y="0"/>
                      <a:ext cx="1733550" cy="1143000"/>
                    </a:xfrm>
                    <a:prstGeom prst="rect">
                      <a:avLst/>
                    </a:prstGeom>
                    <a:noFill/>
                    <a:ln w="9525">
                      <a:noFill/>
                      <a:headEnd/>
                      <a:tailEnd/>
                    </a:ln>
                  </pic:spPr>
                </pic:pic>
              </a:graphicData>
            </a:graphic>
          </wp:inline>
        </w:drawing>
      </w:r>
    </w:p>
    <w:p w14:paraId="2D5889E3" w14:textId="77777777" w:rsidR="00005F3C" w:rsidRDefault="00D328C8">
      <w:pPr>
        <w:pStyle w:val="Heading1"/>
      </w:pPr>
      <w:bookmarkStart w:id="0" w:name="Xe2892f6cfd229fdefbd384218cdb2ded2bb0e6f"/>
      <w:r>
        <w:t>Accessibility Guide for The Writers' Museum</w:t>
      </w:r>
      <w:bookmarkEnd w:id="0"/>
    </w:p>
    <w:p w14:paraId="2D5889E4" w14:textId="77777777" w:rsidR="00005F3C" w:rsidRDefault="00D328C8">
      <w:pPr>
        <w:pStyle w:val="FirstParagraph"/>
      </w:pPr>
      <w:hyperlink r:id="rId8">
        <w:r>
          <w:rPr>
            <w:rStyle w:val="Hyperlink"/>
          </w:rPr>
          <w:t>museumsandgalleries@edinburgh.gov.uk</w:t>
        </w:r>
      </w:hyperlink>
      <w:r>
        <w:t xml:space="preserve">, </w:t>
      </w:r>
      <w:hyperlink r:id="rId9">
        <w:r>
          <w:rPr>
            <w:rStyle w:val="Hyperlink"/>
          </w:rPr>
          <w:t>+44 (0) 131 529 4901,</w:t>
        </w:r>
      </w:hyperlink>
      <w:r>
        <w:t xml:space="preserve"> </w:t>
      </w:r>
      <w:hyperlink r:id="rId10">
        <w:r>
          <w:rPr>
            <w:rStyle w:val="Hyperlink"/>
          </w:rPr>
          <w:t>https://www.edinburghmuseums.org.uk/venue/writers-museum</w:t>
        </w:r>
      </w:hyperlink>
    </w:p>
    <w:p w14:paraId="2D5889E5" w14:textId="77777777" w:rsidR="00005F3C" w:rsidRDefault="00D328C8">
      <w:pPr>
        <w:pStyle w:val="Compact"/>
      </w:pPr>
      <w:r>
        <w:rPr>
          <w:noProof/>
        </w:rPr>
        <w:lastRenderedPageBreak/>
        <w:drawing>
          <wp:inline distT="0" distB="0" distL="0" distR="0" wp14:anchorId="2D588A40" wp14:editId="2D588A41">
            <wp:extent cx="5715000" cy="7610475"/>
            <wp:effectExtent l="0" t="0" r="0" b="0"/>
            <wp:docPr id="775753696"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24891856_1860828867280296_1442453895_n.jpg?itok=pK5mAfb3"/>
                    <pic:cNvPicPr>
                      <a:picLocks noChangeAspect="1" noChangeArrowheads="1"/>
                    </pic:cNvPicPr>
                  </pic:nvPicPr>
                  <pic:blipFill>
                    <a:blip r:embed="rId11"/>
                    <a:stretch>
                      <a:fillRect/>
                    </a:stretch>
                  </pic:blipFill>
                  <pic:spPr bwMode="auto">
                    <a:xfrm>
                      <a:off x="0" y="0"/>
                      <a:ext cx="5715000" cy="7610475"/>
                    </a:xfrm>
                    <a:prstGeom prst="rect">
                      <a:avLst/>
                    </a:prstGeom>
                    <a:noFill/>
                    <a:ln w="9525">
                      <a:noFill/>
                      <a:headEnd/>
                      <a:tailEnd/>
                    </a:ln>
                  </pic:spPr>
                </pic:pic>
              </a:graphicData>
            </a:graphic>
          </wp:inline>
        </w:drawing>
      </w:r>
    </w:p>
    <w:p w14:paraId="2D5889E6" w14:textId="77777777" w:rsidR="00005F3C" w:rsidRDefault="00D328C8">
      <w:pPr>
        <w:pStyle w:val="Heading3"/>
      </w:pPr>
      <w:bookmarkStart w:id="1" w:name="welcome"/>
      <w:r>
        <w:t>Welcome</w:t>
      </w:r>
      <w:bookmarkEnd w:id="1"/>
    </w:p>
    <w:p w14:paraId="2D5889E7" w14:textId="77777777" w:rsidR="00005F3C" w:rsidRDefault="00D328C8">
      <w:pPr>
        <w:pStyle w:val="FirstParagraph"/>
      </w:pPr>
      <w:r>
        <w:t>The Writers’ Museum celebrates the lives of three giants of Scottish Literature – Robert Burns, Sir Walter Scott and Robert Louis Stevenson.</w:t>
      </w:r>
    </w:p>
    <w:p w14:paraId="2D5889E8" w14:textId="77777777" w:rsidR="00005F3C" w:rsidRDefault="00D328C8">
      <w:pPr>
        <w:pStyle w:val="BodyText"/>
      </w:pPr>
      <w:r>
        <w:lastRenderedPageBreak/>
        <w:t>Home to portraits, rare books and personal objects including Burns’ writing desk, the rocking horse Scott used as a child and Stevenson’s riding boots and the ring given to him by a Samoan chief, engraved with the name ‘Tusitala’, meaning ‘teller of tales’. There is also a plaster cast of Robert Burns' skull, one of only three ever made.</w:t>
      </w:r>
    </w:p>
    <w:p w14:paraId="2D5889E9" w14:textId="77777777" w:rsidR="00005F3C" w:rsidRDefault="00D328C8">
      <w:pPr>
        <w:pStyle w:val="BodyText"/>
      </w:pPr>
      <w:r>
        <w:t>Unfortunately, due to the historic nature of the building, the exhibitions are accessible by stairs only.</w:t>
      </w:r>
    </w:p>
    <w:p w14:paraId="2D5889EA" w14:textId="77777777" w:rsidR="00005F3C" w:rsidRDefault="00D328C8">
      <w:pPr>
        <w:pStyle w:val="BodyText"/>
      </w:pPr>
      <w:r>
        <w:t> </w:t>
      </w:r>
    </w:p>
    <w:p w14:paraId="2D5889EB" w14:textId="77777777" w:rsidR="00005F3C" w:rsidRDefault="00D328C8">
      <w:pPr>
        <w:pStyle w:val="Heading2"/>
      </w:pPr>
      <w:bookmarkStart w:id="2" w:name="at-a-glance"/>
      <w:r>
        <w:t>At a Glance</w:t>
      </w:r>
      <w:bookmarkEnd w:id="2"/>
    </w:p>
    <w:p w14:paraId="2D5889EC" w14:textId="77777777" w:rsidR="00005F3C" w:rsidRDefault="00D328C8">
      <w:pPr>
        <w:pStyle w:val="Heading3"/>
      </w:pPr>
      <w:bookmarkStart w:id="3" w:name="level-access"/>
      <w:r>
        <w:rPr>
          <w:noProof/>
        </w:rPr>
        <w:drawing>
          <wp:inline distT="0" distB="0" distL="0" distR="0" wp14:anchorId="2D588A42" wp14:editId="2D588A43">
            <wp:extent cx="190500" cy="190500"/>
            <wp:effectExtent l="0" t="0" r="0" b="0"/>
            <wp:docPr id="86083806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2D5889ED" w14:textId="77777777" w:rsidR="00005F3C" w:rsidRDefault="00D328C8">
      <w:pPr>
        <w:pStyle w:val="Compact"/>
        <w:numPr>
          <w:ilvl w:val="0"/>
          <w:numId w:val="2"/>
        </w:numPr>
      </w:pPr>
      <w:r>
        <w:t>The main entrance has 1 step and a handrail. There is no lift and no ramp.</w:t>
      </w:r>
    </w:p>
    <w:p w14:paraId="2D5889EE" w14:textId="77777777" w:rsidR="00005F3C" w:rsidRDefault="00D328C8">
      <w:pPr>
        <w:pStyle w:val="Heading3"/>
      </w:pPr>
      <w:bookmarkStart w:id="4" w:name="access-with-steps"/>
      <w:r>
        <w:rPr>
          <w:noProof/>
        </w:rPr>
        <w:drawing>
          <wp:inline distT="0" distB="0" distL="0" distR="0" wp14:anchorId="2D588A44" wp14:editId="2D588A45">
            <wp:extent cx="209550" cy="209550"/>
            <wp:effectExtent l="0" t="0" r="0" b="0"/>
            <wp:docPr id="192070797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access-with-steps_22x22.png"/>
                    <pic:cNvPicPr>
                      <a:picLocks noChangeAspect="1" noChangeArrowheads="1"/>
                    </pic:cNvPicPr>
                  </pic:nvPicPr>
                  <pic:blipFill>
                    <a:blip r:embed="rId13"/>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14:paraId="2D5889EF" w14:textId="77777777" w:rsidR="00005F3C" w:rsidRDefault="00D328C8">
      <w:pPr>
        <w:numPr>
          <w:ilvl w:val="0"/>
          <w:numId w:val="3"/>
        </w:numPr>
      </w:pPr>
      <w:r>
        <w:t>There are steps from the main entrance to:</w:t>
      </w:r>
    </w:p>
    <w:p w14:paraId="2D5889F0" w14:textId="77777777" w:rsidR="00005F3C" w:rsidRDefault="00D328C8">
      <w:pPr>
        <w:pStyle w:val="Compact"/>
        <w:numPr>
          <w:ilvl w:val="1"/>
          <w:numId w:val="4"/>
        </w:numPr>
      </w:pPr>
      <w:r>
        <w:t>Lower ground floor</w:t>
      </w:r>
    </w:p>
    <w:p w14:paraId="2D5889F1" w14:textId="77777777" w:rsidR="00005F3C" w:rsidRDefault="00D328C8">
      <w:pPr>
        <w:pStyle w:val="Compact"/>
        <w:numPr>
          <w:ilvl w:val="1"/>
          <w:numId w:val="4"/>
        </w:numPr>
      </w:pPr>
      <w:r>
        <w:t>First floor</w:t>
      </w:r>
    </w:p>
    <w:p w14:paraId="2D5889F2" w14:textId="77777777" w:rsidR="00005F3C" w:rsidRDefault="00D328C8">
      <w:pPr>
        <w:pStyle w:val="Compact"/>
        <w:numPr>
          <w:ilvl w:val="1"/>
          <w:numId w:val="4"/>
        </w:numPr>
      </w:pPr>
      <w:r>
        <w:t>2nd floor</w:t>
      </w:r>
    </w:p>
    <w:p w14:paraId="2D5889F3" w14:textId="77777777" w:rsidR="00005F3C" w:rsidRDefault="00D328C8">
      <w:pPr>
        <w:pStyle w:val="Compact"/>
        <w:numPr>
          <w:ilvl w:val="1"/>
          <w:numId w:val="4"/>
        </w:numPr>
      </w:pPr>
      <w:r>
        <w:t>Reception/Shop desk</w:t>
      </w:r>
    </w:p>
    <w:p w14:paraId="2D5889F4" w14:textId="77777777" w:rsidR="00005F3C" w:rsidRDefault="00D328C8">
      <w:pPr>
        <w:pStyle w:val="Compact"/>
        <w:numPr>
          <w:ilvl w:val="1"/>
          <w:numId w:val="4"/>
        </w:numPr>
      </w:pPr>
      <w:r>
        <w:t>Second floor toilets</w:t>
      </w:r>
    </w:p>
    <w:p w14:paraId="2D5889F5" w14:textId="77777777" w:rsidR="00005F3C" w:rsidRDefault="00D328C8">
      <w:pPr>
        <w:pStyle w:val="Compact"/>
        <w:numPr>
          <w:ilvl w:val="1"/>
          <w:numId w:val="4"/>
        </w:numPr>
      </w:pPr>
      <w:r>
        <w:t>First floor shop</w:t>
      </w:r>
    </w:p>
    <w:p w14:paraId="2D5889F6" w14:textId="77777777" w:rsidR="00005F3C" w:rsidRDefault="00D328C8">
      <w:pPr>
        <w:pStyle w:val="Heading3"/>
      </w:pPr>
      <w:bookmarkStart w:id="5" w:name="visual"/>
      <w:r>
        <w:rPr>
          <w:noProof/>
        </w:rPr>
        <w:drawing>
          <wp:inline distT="0" distB="0" distL="0" distR="0" wp14:anchorId="2D588A46" wp14:editId="2D588A47">
            <wp:extent cx="238125" cy="238125"/>
            <wp:effectExtent l="0" t="0" r="0" b="0"/>
            <wp:docPr id="166687038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4"/>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5"/>
    </w:p>
    <w:p w14:paraId="2D5889F7" w14:textId="77777777" w:rsidR="00005F3C" w:rsidRDefault="00D328C8">
      <w:pPr>
        <w:pStyle w:val="Compact"/>
        <w:numPr>
          <w:ilvl w:val="0"/>
          <w:numId w:val="5"/>
        </w:numPr>
      </w:pPr>
      <w:r>
        <w:t>Some parts of the venue have low lighting.</w:t>
      </w:r>
    </w:p>
    <w:p w14:paraId="2D5889F8" w14:textId="77777777" w:rsidR="00005F3C" w:rsidRDefault="00D328C8">
      <w:pPr>
        <w:pStyle w:val="Compact"/>
        <w:numPr>
          <w:ilvl w:val="0"/>
          <w:numId w:val="5"/>
        </w:numPr>
      </w:pPr>
      <w:r>
        <w:t>We have display information in large print and other.</w:t>
      </w:r>
    </w:p>
    <w:p w14:paraId="2D5889F9" w14:textId="77777777" w:rsidR="00005F3C" w:rsidRDefault="00D328C8">
      <w:pPr>
        <w:pStyle w:val="Heading2"/>
      </w:pPr>
      <w:bookmarkStart w:id="6" w:name="getting-here"/>
      <w:r>
        <w:t>Getting here</w:t>
      </w:r>
      <w:bookmarkEnd w:id="6"/>
    </w:p>
    <w:p w14:paraId="2D5889FA" w14:textId="77777777" w:rsidR="00005F3C" w:rsidRDefault="00D328C8">
      <w:pPr>
        <w:pStyle w:val="Compact"/>
      </w:pPr>
      <w:r>
        <w:t>Lawnmarket</w:t>
      </w:r>
      <w:r>
        <w:br/>
        <w:t>Lady Stair's Close</w:t>
      </w:r>
      <w:r>
        <w:br/>
        <w:t>Edinburgh</w:t>
      </w:r>
      <w:r>
        <w:br/>
        <w:t>EH1 2PA</w:t>
      </w:r>
      <w:r>
        <w:br/>
      </w:r>
    </w:p>
    <w:p w14:paraId="2D5889FB" w14:textId="77777777" w:rsidR="00005F3C" w:rsidRDefault="00D328C8">
      <w:pPr>
        <w:pStyle w:val="Heading4"/>
      </w:pPr>
      <w:bookmarkStart w:id="7" w:name="travel-by-public-transport"/>
      <w:r>
        <w:rPr>
          <w:noProof/>
        </w:rPr>
        <w:drawing>
          <wp:inline distT="0" distB="0" distL="0" distR="0" wp14:anchorId="2D588A48" wp14:editId="2D588A49">
            <wp:extent cx="139700" cy="190500"/>
            <wp:effectExtent l="0" t="0" r="0" b="0"/>
            <wp:docPr id="9433749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5"/>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7"/>
    </w:p>
    <w:p w14:paraId="2D5889FC" w14:textId="77777777" w:rsidR="00005F3C" w:rsidRDefault="00D328C8">
      <w:pPr>
        <w:pStyle w:val="Compact"/>
        <w:numPr>
          <w:ilvl w:val="0"/>
          <w:numId w:val="7"/>
        </w:numPr>
      </w:pPr>
      <w:r>
        <w:t>You can get to The Writers' Museum by bus, train and tram.</w:t>
      </w:r>
    </w:p>
    <w:p w14:paraId="2D5889FD" w14:textId="77777777" w:rsidR="00005F3C" w:rsidRDefault="00D328C8">
      <w:pPr>
        <w:pStyle w:val="Compact"/>
        <w:numPr>
          <w:ilvl w:val="0"/>
          <w:numId w:val="7"/>
        </w:numPr>
      </w:pPr>
      <w:r>
        <w:t>The bus stop is called "The Mound" with bus routes 23 and 27. More information can be found here: https://www.lothianbuses.com/timetables/ The bus stop is 0.20 miles / 62.8 km from The Writers'.0; Museum.</w:t>
      </w:r>
    </w:p>
    <w:p w14:paraId="2D5889FE" w14:textId="77777777" w:rsidR="00005F3C" w:rsidRDefault="00D328C8">
      <w:pPr>
        <w:pStyle w:val="Compact"/>
        <w:numPr>
          <w:ilvl w:val="0"/>
          <w:numId w:val="7"/>
        </w:numPr>
      </w:pPr>
      <w:r>
        <w:t>The nearest train station is Waverley Railway Station. The train station is 0.3 miles / 0.5 km from The Writers' Museum.</w:t>
      </w:r>
    </w:p>
    <w:p w14:paraId="2D5889FF" w14:textId="77777777" w:rsidR="00005F3C" w:rsidRDefault="00D328C8">
      <w:pPr>
        <w:pStyle w:val="Compact"/>
        <w:numPr>
          <w:ilvl w:val="0"/>
          <w:numId w:val="7"/>
        </w:numPr>
      </w:pPr>
      <w:r>
        <w:t>The nearest tram station is Princes Street. The tram station is 0.3 miles / 0.5 km from The Writers' Museum.</w:t>
      </w:r>
    </w:p>
    <w:p w14:paraId="2D588A00" w14:textId="77777777" w:rsidR="00005F3C" w:rsidRDefault="00D328C8">
      <w:pPr>
        <w:pStyle w:val="Heading4"/>
      </w:pPr>
      <w:bookmarkStart w:id="8" w:name="travel-by-taxi"/>
      <w:r>
        <w:rPr>
          <w:noProof/>
        </w:rPr>
        <w:lastRenderedPageBreak/>
        <w:drawing>
          <wp:inline distT="0" distB="0" distL="0" distR="0" wp14:anchorId="2D588A4A" wp14:editId="2D588A4B">
            <wp:extent cx="203200" cy="190500"/>
            <wp:effectExtent l="0" t="0" r="0" b="0"/>
            <wp:docPr id="151838148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6"/>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8"/>
    </w:p>
    <w:p w14:paraId="2D588A01" w14:textId="77777777" w:rsidR="00005F3C" w:rsidRDefault="00D328C8">
      <w:pPr>
        <w:pStyle w:val="Compact"/>
        <w:numPr>
          <w:ilvl w:val="0"/>
          <w:numId w:val="8"/>
        </w:numPr>
      </w:pPr>
      <w:r>
        <w:t>You can get a taxi with City Cabs by calling 0131 228 1211. The taxi company has a wheelchair accessible vehicle.</w:t>
      </w:r>
    </w:p>
    <w:p w14:paraId="2D588A02" w14:textId="77777777" w:rsidR="00005F3C" w:rsidRDefault="00D328C8">
      <w:pPr>
        <w:pStyle w:val="Heading4"/>
      </w:pPr>
      <w:bookmarkStart w:id="9" w:name="parking"/>
      <w:r>
        <w:rPr>
          <w:noProof/>
        </w:rPr>
        <w:drawing>
          <wp:inline distT="0" distB="0" distL="0" distR="0" wp14:anchorId="2D588A4C" wp14:editId="2D588A4D">
            <wp:extent cx="177800" cy="203200"/>
            <wp:effectExtent l="0" t="0" r="0" b="0"/>
            <wp:docPr id="184919400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7"/>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9"/>
    </w:p>
    <w:p w14:paraId="2D588A03" w14:textId="77777777" w:rsidR="00005F3C" w:rsidRDefault="00D328C8">
      <w:pPr>
        <w:pStyle w:val="Compact"/>
        <w:numPr>
          <w:ilvl w:val="0"/>
          <w:numId w:val="9"/>
        </w:numPr>
      </w:pPr>
      <w:r>
        <w:t>The museum is situated off the main road, on a courtyard. The road is a busy tourist area. There is no designated drop-off area with a dropped kerb. The Writer's Museum is located in Lady Stair's Close and the nearest bus stop is only accessible via stairs. For more accessible way from the mound bus stop to the museum, you can travel on foot via Bank Street which brings you to the Lawnmarket. </w:t>
      </w:r>
      <w:r>
        <w:br/>
        <w:t> </w:t>
      </w:r>
    </w:p>
    <w:p w14:paraId="2D588A04" w14:textId="77777777" w:rsidR="00005F3C" w:rsidRDefault="00D328C8">
      <w:pPr>
        <w:pStyle w:val="FirstParagraph"/>
      </w:pPr>
      <w:r>
        <w:rPr>
          <w:noProof/>
        </w:rPr>
        <w:drawing>
          <wp:inline distT="0" distB="0" distL="0" distR="0" wp14:anchorId="2D588A4E" wp14:editId="2D588A4F">
            <wp:extent cx="1857375" cy="2476500"/>
            <wp:effectExtent l="0" t="0" r="0" b="0"/>
            <wp:docPr id="1026996277" name="Picture" descr="Lady Stair's Clos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4682_1860828877280295_1516236159_n.jpg?itok=zjSPHlmu"/>
                    <pic:cNvPicPr>
                      <a:picLocks noChangeAspect="1" noChangeArrowheads="1"/>
                    </pic:cNvPicPr>
                  </pic:nvPicPr>
                  <pic:blipFill>
                    <a:blip r:embed="rId18"/>
                    <a:stretch>
                      <a:fillRect/>
                    </a:stretch>
                  </pic:blipFill>
                  <pic:spPr bwMode="auto">
                    <a:xfrm>
                      <a:off x="0" y="0"/>
                      <a:ext cx="1857375" cy="2476500"/>
                    </a:xfrm>
                    <a:prstGeom prst="rect">
                      <a:avLst/>
                    </a:prstGeom>
                    <a:noFill/>
                    <a:ln w="9525">
                      <a:noFill/>
                      <a:headEnd/>
                      <a:tailEnd/>
                    </a:ln>
                  </pic:spPr>
                </pic:pic>
              </a:graphicData>
            </a:graphic>
          </wp:inline>
        </w:drawing>
      </w:r>
      <w:r>
        <w:br/>
        <w:t>Lady Stair's Close</w:t>
      </w:r>
    </w:p>
    <w:p w14:paraId="2D588A05" w14:textId="77777777" w:rsidR="00005F3C" w:rsidRDefault="00D328C8">
      <w:pPr>
        <w:pStyle w:val="Heading2"/>
      </w:pPr>
      <w:bookmarkStart w:id="10" w:name="arrival"/>
      <w:r>
        <w:t>Arrival</w:t>
      </w:r>
      <w:bookmarkEnd w:id="10"/>
    </w:p>
    <w:p w14:paraId="2D588A06" w14:textId="77777777" w:rsidR="00005F3C" w:rsidRDefault="00D328C8">
      <w:pPr>
        <w:pStyle w:val="Heading4"/>
      </w:pPr>
      <w:bookmarkStart w:id="11" w:name="path-to-main-entrance"/>
      <w:r>
        <w:rPr>
          <w:noProof/>
        </w:rPr>
        <w:drawing>
          <wp:inline distT="0" distB="0" distL="0" distR="0" wp14:anchorId="2D588A50" wp14:editId="2D588A51">
            <wp:extent cx="177800" cy="190500"/>
            <wp:effectExtent l="0" t="0" r="0" b="0"/>
            <wp:docPr id="18869891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9"/>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1"/>
    </w:p>
    <w:p w14:paraId="2D588A07" w14:textId="77777777" w:rsidR="00005F3C" w:rsidRDefault="00D328C8">
      <w:pPr>
        <w:pStyle w:val="Compact"/>
        <w:numPr>
          <w:ilvl w:val="0"/>
          <w:numId w:val="10"/>
        </w:numPr>
      </w:pPr>
      <w:r>
        <w:t>From the street to the main entrance, there is 1 step. There is no ramp and no lift.</w:t>
      </w:r>
    </w:p>
    <w:p w14:paraId="2D588A08" w14:textId="77777777" w:rsidR="00005F3C" w:rsidRDefault="00D328C8">
      <w:pPr>
        <w:pStyle w:val="Heading4"/>
      </w:pPr>
      <w:bookmarkStart w:id="12" w:name="main-entrance"/>
      <w:r>
        <w:rPr>
          <w:noProof/>
        </w:rPr>
        <w:drawing>
          <wp:inline distT="0" distB="0" distL="0" distR="0" wp14:anchorId="2D588A52" wp14:editId="2D588A53">
            <wp:extent cx="203200" cy="165100"/>
            <wp:effectExtent l="0" t="0" r="0" b="0"/>
            <wp:docPr id="47449150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0"/>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2"/>
    </w:p>
    <w:p w14:paraId="2D588A09" w14:textId="77777777" w:rsidR="00005F3C" w:rsidRDefault="00D328C8">
      <w:pPr>
        <w:pStyle w:val="Compact"/>
        <w:numPr>
          <w:ilvl w:val="0"/>
          <w:numId w:val="11"/>
        </w:numPr>
      </w:pPr>
      <w:r>
        <w:t>The door is 900mm wide.</w:t>
      </w:r>
    </w:p>
    <w:p w14:paraId="2D588A0A" w14:textId="77777777" w:rsidR="00005F3C" w:rsidRDefault="00D328C8">
      <w:pPr>
        <w:pStyle w:val="Compact"/>
        <w:numPr>
          <w:ilvl w:val="0"/>
          <w:numId w:val="11"/>
        </w:numPr>
      </w:pPr>
      <w:r>
        <w:t>The main entrance has 1 steps.</w:t>
      </w:r>
    </w:p>
    <w:p w14:paraId="2D588A0B" w14:textId="77777777" w:rsidR="00005F3C" w:rsidRDefault="00D328C8">
      <w:pPr>
        <w:pStyle w:val="Compact"/>
        <w:numPr>
          <w:ilvl w:val="0"/>
          <w:numId w:val="11"/>
        </w:numPr>
      </w:pPr>
      <w:r>
        <w:t>This entrance has a handrail.</w:t>
      </w:r>
    </w:p>
    <w:p w14:paraId="2D588A0C" w14:textId="77777777" w:rsidR="00005F3C" w:rsidRDefault="00D328C8">
      <w:pPr>
        <w:pStyle w:val="Compact"/>
        <w:numPr>
          <w:ilvl w:val="0"/>
          <w:numId w:val="11"/>
        </w:numPr>
      </w:pPr>
      <w:r>
        <w:t>The main door is side hung and manual.</w:t>
      </w:r>
    </w:p>
    <w:p w14:paraId="2D588A0D" w14:textId="77777777" w:rsidR="00005F3C" w:rsidRDefault="00D328C8">
      <w:pPr>
        <w:pStyle w:val="Compact"/>
        <w:numPr>
          <w:ilvl w:val="0"/>
          <w:numId w:val="11"/>
        </w:numPr>
      </w:pPr>
      <w:r>
        <w:t>Unfortunately, due to the age of the building, the Writers museum is not accessible for wheelchairs users and visitors with limited mobility may struggle because the museum is located on several floors with no lift. </w:t>
      </w:r>
      <w:r>
        <w:br/>
        <w:t> </w:t>
      </w:r>
    </w:p>
    <w:p w14:paraId="2D588A0E" w14:textId="77777777" w:rsidR="00005F3C" w:rsidRDefault="00D328C8">
      <w:pPr>
        <w:pStyle w:val="FirstParagraph"/>
      </w:pPr>
      <w:r>
        <w:rPr>
          <w:noProof/>
        </w:rPr>
        <w:lastRenderedPageBreak/>
        <w:drawing>
          <wp:inline distT="0" distB="0" distL="0" distR="0" wp14:anchorId="2D588A54" wp14:editId="2D588A55">
            <wp:extent cx="1857375" cy="2476500"/>
            <wp:effectExtent l="0" t="0" r="0" b="0"/>
            <wp:docPr id="1627858937" name="Picture" descr="Example of spiral stairs in the museum from the basement to upper floor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9282_1860824580614058_1687836265_n.jpg?itok=bG_1n-au"/>
                    <pic:cNvPicPr>
                      <a:picLocks noChangeAspect="1" noChangeArrowheads="1"/>
                    </pic:cNvPicPr>
                  </pic:nvPicPr>
                  <pic:blipFill>
                    <a:blip r:embed="rId21"/>
                    <a:stretch>
                      <a:fillRect/>
                    </a:stretch>
                  </pic:blipFill>
                  <pic:spPr bwMode="auto">
                    <a:xfrm>
                      <a:off x="0" y="0"/>
                      <a:ext cx="1857375" cy="2476500"/>
                    </a:xfrm>
                    <a:prstGeom prst="rect">
                      <a:avLst/>
                    </a:prstGeom>
                    <a:noFill/>
                    <a:ln w="9525">
                      <a:noFill/>
                      <a:headEnd/>
                      <a:tailEnd/>
                    </a:ln>
                  </pic:spPr>
                </pic:pic>
              </a:graphicData>
            </a:graphic>
          </wp:inline>
        </w:drawing>
      </w:r>
      <w:r>
        <w:br/>
        <w:t>Example of spiral stairs in the museum from the basement to upper floors</w:t>
      </w:r>
    </w:p>
    <w:p w14:paraId="2D588A0F" w14:textId="77777777" w:rsidR="00005F3C" w:rsidRDefault="00D328C8">
      <w:pPr>
        <w:pStyle w:val="Heading2"/>
      </w:pPr>
      <w:bookmarkStart w:id="13" w:name="getting-around-inside"/>
      <w:r>
        <w:t>Getting around inside</w:t>
      </w:r>
      <w:bookmarkEnd w:id="13"/>
    </w:p>
    <w:p w14:paraId="2D588A10" w14:textId="77777777" w:rsidR="00005F3C" w:rsidRDefault="00D328C8">
      <w:pPr>
        <w:pStyle w:val="Heading4"/>
      </w:pPr>
      <w:bookmarkStart w:id="14" w:name="visual-impairment---general-information"/>
      <w:r>
        <w:t>Visual Impairment - General Information</w:t>
      </w:r>
      <w:bookmarkEnd w:id="14"/>
    </w:p>
    <w:p w14:paraId="2D588A11" w14:textId="77777777" w:rsidR="00005F3C" w:rsidRDefault="00D328C8">
      <w:pPr>
        <w:pStyle w:val="Compact"/>
        <w:numPr>
          <w:ilvl w:val="0"/>
          <w:numId w:val="12"/>
        </w:numPr>
      </w:pPr>
      <w:r>
        <w:t>Some parts of the venue have low lighting.</w:t>
      </w:r>
    </w:p>
    <w:p w14:paraId="2D588A12" w14:textId="77777777" w:rsidR="00005F3C" w:rsidRDefault="00D328C8">
      <w:pPr>
        <w:pStyle w:val="FirstParagraph"/>
      </w:pPr>
      <w:r>
        <w:rPr>
          <w:noProof/>
        </w:rPr>
        <w:drawing>
          <wp:inline distT="0" distB="0" distL="0" distR="0" wp14:anchorId="2D588A56" wp14:editId="2D588A57">
            <wp:extent cx="1857375" cy="2476500"/>
            <wp:effectExtent l="0" t="0" r="0" b="0"/>
            <wp:docPr id="1456855294" name="Picture" descr="The stairs to the basement exhibit about Robert Louis Stevenson are low li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91579_1860854053944444_1347979233_n.jpg?itok=KUzuV0Mk"/>
                    <pic:cNvPicPr>
                      <a:picLocks noChangeAspect="1" noChangeArrowheads="1"/>
                    </pic:cNvPicPr>
                  </pic:nvPicPr>
                  <pic:blipFill>
                    <a:blip r:embed="rId22"/>
                    <a:stretch>
                      <a:fillRect/>
                    </a:stretch>
                  </pic:blipFill>
                  <pic:spPr bwMode="auto">
                    <a:xfrm>
                      <a:off x="0" y="0"/>
                      <a:ext cx="1857375" cy="2476500"/>
                    </a:xfrm>
                    <a:prstGeom prst="rect">
                      <a:avLst/>
                    </a:prstGeom>
                    <a:noFill/>
                    <a:ln w="9525">
                      <a:noFill/>
                      <a:headEnd/>
                      <a:tailEnd/>
                    </a:ln>
                  </pic:spPr>
                </pic:pic>
              </a:graphicData>
            </a:graphic>
          </wp:inline>
        </w:drawing>
      </w:r>
      <w:r>
        <w:br/>
        <w:t>The stairs to the basement exhibit about Robert Louis Stevenson are low lit</w:t>
      </w:r>
    </w:p>
    <w:p w14:paraId="2D588A13" w14:textId="77777777" w:rsidR="00005F3C" w:rsidRDefault="00D328C8">
      <w:pPr>
        <w:pStyle w:val="Heading4"/>
      </w:pPr>
      <w:bookmarkStart w:id="15" w:name="ticket-information-desk"/>
      <w:r>
        <w:rPr>
          <w:noProof/>
        </w:rPr>
        <w:drawing>
          <wp:inline distT="0" distB="0" distL="0" distR="0" wp14:anchorId="2D588A58" wp14:editId="2D588A59">
            <wp:extent cx="203200" cy="203200"/>
            <wp:effectExtent l="0" t="0" r="0" b="0"/>
            <wp:docPr id="44773269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3"/>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5"/>
    </w:p>
    <w:p w14:paraId="2D588A14" w14:textId="77777777" w:rsidR="00005F3C" w:rsidRDefault="00D328C8">
      <w:pPr>
        <w:pStyle w:val="Heading4"/>
      </w:pPr>
      <w:bookmarkStart w:id="16" w:name="receptionshop-desk"/>
      <w:r>
        <w:t>Reception/Shop desk</w:t>
      </w:r>
      <w:bookmarkEnd w:id="16"/>
    </w:p>
    <w:p w14:paraId="2D588A15" w14:textId="77777777" w:rsidR="00005F3C" w:rsidRDefault="00D328C8">
      <w:pPr>
        <w:pStyle w:val="Compact"/>
        <w:numPr>
          <w:ilvl w:val="0"/>
          <w:numId w:val="13"/>
        </w:numPr>
      </w:pPr>
      <w:r>
        <w:t>From the main entrance to this desk, there are 8 steps. There is no lift and no ramp.</w:t>
      </w:r>
    </w:p>
    <w:p w14:paraId="2D588A16" w14:textId="77777777" w:rsidR="00005F3C" w:rsidRDefault="00D328C8">
      <w:pPr>
        <w:pStyle w:val="Compact"/>
        <w:numPr>
          <w:ilvl w:val="0"/>
          <w:numId w:val="13"/>
        </w:numPr>
      </w:pPr>
      <w:r>
        <w:t>Regrettably, the museum (including the shop, toilets and information desk) is inaccessible for wheelchair users. The stairs are uneven and hazardous, especially later in the day when it is darker inside. </w:t>
      </w:r>
      <w:r>
        <w:br/>
        <w:t> </w:t>
      </w:r>
      <w:r>
        <w:br/>
        <w:t> </w:t>
      </w:r>
      <w:r>
        <w:br/>
        <w:t> </w:t>
      </w:r>
    </w:p>
    <w:p w14:paraId="2D588A17" w14:textId="77777777" w:rsidR="00005F3C" w:rsidRDefault="00D328C8">
      <w:pPr>
        <w:pStyle w:val="FirstParagraph"/>
      </w:pPr>
      <w:r>
        <w:rPr>
          <w:noProof/>
        </w:rPr>
        <w:lastRenderedPageBreak/>
        <w:drawing>
          <wp:inline distT="0" distB="0" distL="0" distR="0" wp14:anchorId="2D588A5A" wp14:editId="2D588A5B">
            <wp:extent cx="1857375" cy="2476500"/>
            <wp:effectExtent l="0" t="0" r="0" b="0"/>
            <wp:docPr id="405160591" name="Picture" descr="View from the first floor to the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9476_1860825113947338_582082551_n.jpg?itok=zX5XjdCP"/>
                    <pic:cNvPicPr>
                      <a:picLocks noChangeAspect="1" noChangeArrowheads="1"/>
                    </pic:cNvPicPr>
                  </pic:nvPicPr>
                  <pic:blipFill>
                    <a:blip r:embed="rId24"/>
                    <a:stretch>
                      <a:fillRect/>
                    </a:stretch>
                  </pic:blipFill>
                  <pic:spPr bwMode="auto">
                    <a:xfrm>
                      <a:off x="0" y="0"/>
                      <a:ext cx="1857375" cy="2476500"/>
                    </a:xfrm>
                    <a:prstGeom prst="rect">
                      <a:avLst/>
                    </a:prstGeom>
                    <a:noFill/>
                    <a:ln w="9525">
                      <a:noFill/>
                      <a:headEnd/>
                      <a:tailEnd/>
                    </a:ln>
                  </pic:spPr>
                </pic:pic>
              </a:graphicData>
            </a:graphic>
          </wp:inline>
        </w:drawing>
      </w:r>
      <w:r>
        <w:br/>
        <w:t>View from the first floor to the entrance</w:t>
      </w:r>
    </w:p>
    <w:p w14:paraId="2D588A18" w14:textId="77777777" w:rsidR="00005F3C" w:rsidRDefault="00D328C8">
      <w:pPr>
        <w:pStyle w:val="BodyText"/>
      </w:pPr>
      <w:r>
        <w:rPr>
          <w:noProof/>
        </w:rPr>
        <w:drawing>
          <wp:inline distT="0" distB="0" distL="0" distR="0" wp14:anchorId="2D588A5C" wp14:editId="2D588A5D">
            <wp:extent cx="1857375" cy="2476500"/>
            <wp:effectExtent l="0" t="0" r="0" b="0"/>
            <wp:docPr id="2093657964" name="Picture" descr="Close-up of the stairs: as you see, they are unevenly shape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99077_1860825140614002_1318393448_n.jpg?itok=3wgjgbnK"/>
                    <pic:cNvPicPr>
                      <a:picLocks noChangeAspect="1" noChangeArrowheads="1"/>
                    </pic:cNvPicPr>
                  </pic:nvPicPr>
                  <pic:blipFill>
                    <a:blip r:embed="rId25"/>
                    <a:stretch>
                      <a:fillRect/>
                    </a:stretch>
                  </pic:blipFill>
                  <pic:spPr bwMode="auto">
                    <a:xfrm>
                      <a:off x="0" y="0"/>
                      <a:ext cx="1857375" cy="2476500"/>
                    </a:xfrm>
                    <a:prstGeom prst="rect">
                      <a:avLst/>
                    </a:prstGeom>
                    <a:noFill/>
                    <a:ln w="9525">
                      <a:noFill/>
                      <a:headEnd/>
                      <a:tailEnd/>
                    </a:ln>
                  </pic:spPr>
                </pic:pic>
              </a:graphicData>
            </a:graphic>
          </wp:inline>
        </w:drawing>
      </w:r>
      <w:r>
        <w:br/>
        <w:t>Close-up of the stairs: as you see, they are unevenly shaped</w:t>
      </w:r>
    </w:p>
    <w:p w14:paraId="2D588A19" w14:textId="77777777" w:rsidR="00005F3C" w:rsidRDefault="00D328C8">
      <w:pPr>
        <w:pStyle w:val="Heading4"/>
      </w:pPr>
      <w:bookmarkStart w:id="17" w:name="things-to-see-and-do"/>
      <w:r>
        <w:t>Things to See and Do</w:t>
      </w:r>
      <w:bookmarkEnd w:id="17"/>
    </w:p>
    <w:p w14:paraId="2D588A1A" w14:textId="77777777" w:rsidR="00005F3C" w:rsidRDefault="00D328C8">
      <w:pPr>
        <w:pStyle w:val="Compact"/>
        <w:numPr>
          <w:ilvl w:val="0"/>
          <w:numId w:val="14"/>
        </w:numPr>
      </w:pPr>
      <w:r>
        <w:t>We have display information in: large print .</w:t>
      </w:r>
    </w:p>
    <w:p w14:paraId="2D588A1B" w14:textId="77777777" w:rsidR="00005F3C" w:rsidRDefault="00D328C8">
      <w:pPr>
        <w:pStyle w:val="Compact"/>
        <w:numPr>
          <w:ilvl w:val="0"/>
          <w:numId w:val="14"/>
        </w:numPr>
      </w:pPr>
      <w:r>
        <w:t>Information is available in different languages including: French, Italian, German, Spanish and Japanese. Large print version of all museum text available on request.</w:t>
      </w:r>
    </w:p>
    <w:p w14:paraId="2D588A1C" w14:textId="77777777" w:rsidR="00005F3C" w:rsidRDefault="00D328C8">
      <w:pPr>
        <w:pStyle w:val="Heading4"/>
      </w:pPr>
      <w:bookmarkStart w:id="18" w:name="lower-ground-floor"/>
      <w:r>
        <w:t>Lower ground floor</w:t>
      </w:r>
      <w:bookmarkEnd w:id="18"/>
    </w:p>
    <w:p w14:paraId="2D588A1D" w14:textId="77777777" w:rsidR="00005F3C" w:rsidRDefault="00D328C8">
      <w:pPr>
        <w:pStyle w:val="Compact"/>
        <w:numPr>
          <w:ilvl w:val="0"/>
          <w:numId w:val="15"/>
        </w:numPr>
      </w:pPr>
      <w:r>
        <w:t>From the main entrance to this area, there are 6 steps. There is no lift and no ramp.</w:t>
      </w:r>
    </w:p>
    <w:p w14:paraId="2D588A1E" w14:textId="77777777" w:rsidR="00005F3C" w:rsidRDefault="00D328C8">
      <w:pPr>
        <w:pStyle w:val="Compact"/>
        <w:numPr>
          <w:ilvl w:val="0"/>
          <w:numId w:val="15"/>
        </w:numPr>
      </w:pPr>
      <w:r>
        <w:t>There are seats.</w:t>
      </w:r>
    </w:p>
    <w:p w14:paraId="2D588A1F" w14:textId="77777777" w:rsidR="00005F3C" w:rsidRDefault="00D328C8">
      <w:pPr>
        <w:pStyle w:val="Compact"/>
        <w:numPr>
          <w:ilvl w:val="0"/>
          <w:numId w:val="15"/>
        </w:numPr>
      </w:pPr>
      <w:r>
        <w:t>A volunteer guide in this area devoted to Robert Louis Stevenson's life and works would be very happy to tell you more about the exhibits.</w:t>
      </w:r>
      <w:r>
        <w:br/>
        <w:t> </w:t>
      </w:r>
      <w:r>
        <w:br/>
        <w:t> </w:t>
      </w:r>
      <w:r>
        <w:br/>
        <w:t> </w:t>
      </w:r>
      <w:r>
        <w:br/>
        <w:t> </w:t>
      </w:r>
      <w:r>
        <w:br/>
        <w:t> </w:t>
      </w:r>
      <w:r>
        <w:br/>
        <w:t> </w:t>
      </w:r>
    </w:p>
    <w:p w14:paraId="2D588A20" w14:textId="77777777" w:rsidR="00005F3C" w:rsidRDefault="00D328C8">
      <w:pPr>
        <w:pStyle w:val="FirstParagraph"/>
      </w:pPr>
      <w:r>
        <w:rPr>
          <w:noProof/>
        </w:rPr>
        <w:lastRenderedPageBreak/>
        <w:drawing>
          <wp:inline distT="0" distB="0" distL="0" distR="0" wp14:anchorId="2D588A5E" wp14:editId="2D588A5F">
            <wp:extent cx="3305175" cy="2476500"/>
            <wp:effectExtent l="0" t="0" r="0" b="0"/>
            <wp:docPr id="382567578" name="Picture" descr="Lower ground floor: Robert Louis Stevenson displa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91445_1860825170613999_587945578_n.jpg?itok=eXXCpTga"/>
                    <pic:cNvPicPr>
                      <a:picLocks noChangeAspect="1" noChangeArrowheads="1"/>
                    </pic:cNvPicPr>
                  </pic:nvPicPr>
                  <pic:blipFill>
                    <a:blip r:embed="rId26"/>
                    <a:stretch>
                      <a:fillRect/>
                    </a:stretch>
                  </pic:blipFill>
                  <pic:spPr bwMode="auto">
                    <a:xfrm>
                      <a:off x="0" y="0"/>
                      <a:ext cx="3305175" cy="2476500"/>
                    </a:xfrm>
                    <a:prstGeom prst="rect">
                      <a:avLst/>
                    </a:prstGeom>
                    <a:noFill/>
                    <a:ln w="9525">
                      <a:noFill/>
                      <a:headEnd/>
                      <a:tailEnd/>
                    </a:ln>
                  </pic:spPr>
                </pic:pic>
              </a:graphicData>
            </a:graphic>
          </wp:inline>
        </w:drawing>
      </w:r>
      <w:r>
        <w:br/>
        <w:t>Lower ground floor: Robert Louis Stevenson display</w:t>
      </w:r>
    </w:p>
    <w:p w14:paraId="2D588A21" w14:textId="77777777" w:rsidR="00005F3C" w:rsidRDefault="00D328C8">
      <w:pPr>
        <w:pStyle w:val="Heading4"/>
      </w:pPr>
      <w:bookmarkStart w:id="19" w:name="first-floor"/>
      <w:r>
        <w:t>First floor</w:t>
      </w:r>
      <w:bookmarkEnd w:id="19"/>
    </w:p>
    <w:p w14:paraId="2D588A22" w14:textId="77777777" w:rsidR="00005F3C" w:rsidRDefault="00D328C8">
      <w:pPr>
        <w:pStyle w:val="Compact"/>
        <w:numPr>
          <w:ilvl w:val="0"/>
          <w:numId w:val="16"/>
        </w:numPr>
      </w:pPr>
      <w:r>
        <w:t>From the main entrance to this area, there are 8 steps. There is no lift and no ramp.</w:t>
      </w:r>
    </w:p>
    <w:p w14:paraId="2D588A23" w14:textId="77777777" w:rsidR="00005F3C" w:rsidRDefault="00D328C8">
      <w:pPr>
        <w:pStyle w:val="Compact"/>
        <w:numPr>
          <w:ilvl w:val="0"/>
          <w:numId w:val="16"/>
        </w:numPr>
      </w:pPr>
      <w:r>
        <w:t>There are seats.</w:t>
      </w:r>
    </w:p>
    <w:p w14:paraId="2D588A24" w14:textId="77777777" w:rsidR="00005F3C" w:rsidRDefault="00D328C8">
      <w:pPr>
        <w:pStyle w:val="Compact"/>
        <w:numPr>
          <w:ilvl w:val="0"/>
          <w:numId w:val="16"/>
        </w:numPr>
      </w:pPr>
      <w:r>
        <w:t>The temporary space exhibit, the Robert Burns rooms and the shop/ information desk are on the first floor. The Robert Burns rooms are to the side of the main space, located up 3 steps.</w:t>
      </w:r>
      <w:r>
        <w:br/>
        <w:t> </w:t>
      </w:r>
      <w:r>
        <w:br/>
        <w:t> </w:t>
      </w:r>
      <w:r>
        <w:br/>
        <w:t> </w:t>
      </w:r>
      <w:r>
        <w:br/>
        <w:t> </w:t>
      </w:r>
    </w:p>
    <w:p w14:paraId="2D588A25" w14:textId="77777777" w:rsidR="00005F3C" w:rsidRDefault="00D328C8">
      <w:pPr>
        <w:pStyle w:val="FirstParagraph"/>
      </w:pPr>
      <w:r>
        <w:rPr>
          <w:noProof/>
        </w:rPr>
        <w:drawing>
          <wp:inline distT="0" distB="0" distL="0" distR="0" wp14:anchorId="2D588A60" wp14:editId="2D588A61">
            <wp:extent cx="1857375" cy="2476500"/>
            <wp:effectExtent l="0" t="0" r="0" b="0"/>
            <wp:docPr id="1882063667" name="Picture" descr="The temporary exhibit space photographed from abov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9163_1860824633947386_1460276826_n.jpg?itok=TMzMOkOe"/>
                    <pic:cNvPicPr>
                      <a:picLocks noChangeAspect="1" noChangeArrowheads="1"/>
                    </pic:cNvPicPr>
                  </pic:nvPicPr>
                  <pic:blipFill>
                    <a:blip r:embed="rId27"/>
                    <a:stretch>
                      <a:fillRect/>
                    </a:stretch>
                  </pic:blipFill>
                  <pic:spPr bwMode="auto">
                    <a:xfrm>
                      <a:off x="0" y="0"/>
                      <a:ext cx="1857375" cy="2476500"/>
                    </a:xfrm>
                    <a:prstGeom prst="rect">
                      <a:avLst/>
                    </a:prstGeom>
                    <a:noFill/>
                    <a:ln w="9525">
                      <a:noFill/>
                      <a:headEnd/>
                      <a:tailEnd/>
                    </a:ln>
                  </pic:spPr>
                </pic:pic>
              </a:graphicData>
            </a:graphic>
          </wp:inline>
        </w:drawing>
      </w:r>
      <w:r>
        <w:br/>
        <w:t>The temporary exhibit space photographed from above</w:t>
      </w:r>
    </w:p>
    <w:p w14:paraId="2D588A26" w14:textId="77777777" w:rsidR="00005F3C" w:rsidRDefault="00D328C8">
      <w:pPr>
        <w:pStyle w:val="BodyText"/>
      </w:pPr>
      <w:r>
        <w:rPr>
          <w:noProof/>
        </w:rPr>
        <w:lastRenderedPageBreak/>
        <w:drawing>
          <wp:inline distT="0" distB="0" distL="0" distR="0" wp14:anchorId="2D588A62" wp14:editId="2D588A63">
            <wp:extent cx="3305175" cy="2476500"/>
            <wp:effectExtent l="0" t="0" r="0" b="0"/>
            <wp:docPr id="882954085" name="Picture" descr="Robert Burns room where you can hear traditional Scottish music which adds to its atmosphe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5105506_1860825013947348_1469620649_n.jpg?itok=DY6N3bvd"/>
                    <pic:cNvPicPr>
                      <a:picLocks noChangeAspect="1" noChangeArrowheads="1"/>
                    </pic:cNvPicPr>
                  </pic:nvPicPr>
                  <pic:blipFill>
                    <a:blip r:embed="rId28"/>
                    <a:stretch>
                      <a:fillRect/>
                    </a:stretch>
                  </pic:blipFill>
                  <pic:spPr bwMode="auto">
                    <a:xfrm>
                      <a:off x="0" y="0"/>
                      <a:ext cx="3305175" cy="2476500"/>
                    </a:xfrm>
                    <a:prstGeom prst="rect">
                      <a:avLst/>
                    </a:prstGeom>
                    <a:noFill/>
                    <a:ln w="9525">
                      <a:noFill/>
                      <a:headEnd/>
                      <a:tailEnd/>
                    </a:ln>
                  </pic:spPr>
                </pic:pic>
              </a:graphicData>
            </a:graphic>
          </wp:inline>
        </w:drawing>
      </w:r>
      <w:r>
        <w:br/>
        <w:t>Robert Burns room where you can hear traditional Scottish music which adds to its atmosphere</w:t>
      </w:r>
    </w:p>
    <w:p w14:paraId="2D588A27" w14:textId="77777777" w:rsidR="00005F3C" w:rsidRDefault="00D328C8">
      <w:pPr>
        <w:pStyle w:val="Heading4"/>
      </w:pPr>
      <w:bookmarkStart w:id="20" w:name="nd-floor"/>
      <w:r>
        <w:t>2nd floor</w:t>
      </w:r>
      <w:bookmarkEnd w:id="20"/>
    </w:p>
    <w:p w14:paraId="2D588A28" w14:textId="77777777" w:rsidR="00005F3C" w:rsidRDefault="00D328C8">
      <w:pPr>
        <w:pStyle w:val="Compact"/>
        <w:numPr>
          <w:ilvl w:val="0"/>
          <w:numId w:val="17"/>
        </w:numPr>
      </w:pPr>
      <w:r>
        <w:t>From the main entrance to this area, there are 27 steps. There is no lift and no ramp.</w:t>
      </w:r>
    </w:p>
    <w:p w14:paraId="2D588A29" w14:textId="77777777" w:rsidR="00005F3C" w:rsidRDefault="00D328C8">
      <w:pPr>
        <w:pStyle w:val="Compact"/>
        <w:numPr>
          <w:ilvl w:val="0"/>
          <w:numId w:val="17"/>
        </w:numPr>
      </w:pPr>
      <w:r>
        <w:t>There are seats.</w:t>
      </w:r>
    </w:p>
    <w:p w14:paraId="2D588A2A" w14:textId="77777777" w:rsidR="00005F3C" w:rsidRDefault="00D328C8">
      <w:pPr>
        <w:pStyle w:val="Compact"/>
        <w:numPr>
          <w:ilvl w:val="0"/>
          <w:numId w:val="17"/>
        </w:numPr>
      </w:pPr>
      <w:r>
        <w:t>The second floor is dedicated to Sir Walter Scott and other Scottish writers, old and new. There is a very narrow staircase up to this floor and a balcony with a small dedicated reading space with sofas. The steps are varying heights and the ceiling is low. A feature of some old houses, it was intended as a type of burglar because people would stumble and be caught.</w:t>
      </w:r>
      <w:r>
        <w:br/>
        <w:t> </w:t>
      </w:r>
      <w:r>
        <w:br/>
        <w:t> </w:t>
      </w:r>
      <w:r>
        <w:br/>
        <w:t> </w:t>
      </w:r>
    </w:p>
    <w:p w14:paraId="2D588A2B" w14:textId="77777777" w:rsidR="00005F3C" w:rsidRDefault="00D328C8">
      <w:pPr>
        <w:pStyle w:val="FirstParagraph"/>
      </w:pPr>
      <w:r>
        <w:rPr>
          <w:noProof/>
        </w:rPr>
        <w:drawing>
          <wp:inline distT="0" distB="0" distL="0" distR="0" wp14:anchorId="2D588A64" wp14:editId="2D588A65">
            <wp:extent cx="1857375" cy="2476500"/>
            <wp:effectExtent l="0" t="0" r="0" b="0"/>
            <wp:docPr id="2096711169" name="Picture" descr="The balcon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98949_1860824723947377_740515308_n.jpg?itok=xtDMiIuA"/>
                    <pic:cNvPicPr>
                      <a:picLocks noChangeAspect="1" noChangeArrowheads="1"/>
                    </pic:cNvPicPr>
                  </pic:nvPicPr>
                  <pic:blipFill>
                    <a:blip r:embed="rId29"/>
                    <a:stretch>
                      <a:fillRect/>
                    </a:stretch>
                  </pic:blipFill>
                  <pic:spPr bwMode="auto">
                    <a:xfrm>
                      <a:off x="0" y="0"/>
                      <a:ext cx="1857375" cy="2476500"/>
                    </a:xfrm>
                    <a:prstGeom prst="rect">
                      <a:avLst/>
                    </a:prstGeom>
                    <a:noFill/>
                    <a:ln w="9525">
                      <a:noFill/>
                      <a:headEnd/>
                      <a:tailEnd/>
                    </a:ln>
                  </pic:spPr>
                </pic:pic>
              </a:graphicData>
            </a:graphic>
          </wp:inline>
        </w:drawing>
      </w:r>
      <w:r>
        <w:br/>
        <w:t>The balcony</w:t>
      </w:r>
    </w:p>
    <w:p w14:paraId="2D588A2C" w14:textId="77777777" w:rsidR="00005F3C" w:rsidRDefault="00D328C8">
      <w:pPr>
        <w:pStyle w:val="BodyText"/>
      </w:pPr>
      <w:r>
        <w:rPr>
          <w:noProof/>
        </w:rPr>
        <w:lastRenderedPageBreak/>
        <w:drawing>
          <wp:inline distT="0" distB="0" distL="0" distR="0" wp14:anchorId="2D588A66" wp14:editId="2D588A67">
            <wp:extent cx="3305175" cy="2476500"/>
            <wp:effectExtent l="0" t="0" r="0" b="0"/>
            <wp:docPr id="1828731972" name="Picture" descr="The reading space and the visitor's book where you can tell us all about your visi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989549_1860824673947382_134877735_n.jpg?itok=lSbmmYio"/>
                    <pic:cNvPicPr>
                      <a:picLocks noChangeAspect="1" noChangeArrowheads="1"/>
                    </pic:cNvPicPr>
                  </pic:nvPicPr>
                  <pic:blipFill>
                    <a:blip r:embed="rId30"/>
                    <a:stretch>
                      <a:fillRect/>
                    </a:stretch>
                  </pic:blipFill>
                  <pic:spPr bwMode="auto">
                    <a:xfrm>
                      <a:off x="0" y="0"/>
                      <a:ext cx="3305175" cy="2476500"/>
                    </a:xfrm>
                    <a:prstGeom prst="rect">
                      <a:avLst/>
                    </a:prstGeom>
                    <a:noFill/>
                    <a:ln w="9525">
                      <a:noFill/>
                      <a:headEnd/>
                      <a:tailEnd/>
                    </a:ln>
                  </pic:spPr>
                </pic:pic>
              </a:graphicData>
            </a:graphic>
          </wp:inline>
        </w:drawing>
      </w:r>
      <w:r>
        <w:br/>
        <w:t>The reading space and the visitor's book where you can tell us all about your visit</w:t>
      </w:r>
    </w:p>
    <w:p w14:paraId="2D588A2D" w14:textId="77777777" w:rsidR="00005F3C" w:rsidRDefault="00D328C8">
      <w:pPr>
        <w:pStyle w:val="BodyText"/>
      </w:pPr>
      <w:r>
        <w:rPr>
          <w:noProof/>
        </w:rPr>
        <w:drawing>
          <wp:inline distT="0" distB="0" distL="0" distR="0" wp14:anchorId="2D588A68" wp14:editId="2D588A69">
            <wp:extent cx="1857375" cy="2476500"/>
            <wp:effectExtent l="0" t="0" r="0" b="0"/>
            <wp:docPr id="1415812445" name="Picture" descr="Narrow stairs up to the second floor (680 mm wide). "/>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989261_1860824780614038_923475126_n.jpg?itok=UDZGnEQl"/>
                    <pic:cNvPicPr>
                      <a:picLocks noChangeAspect="1" noChangeArrowheads="1"/>
                    </pic:cNvPicPr>
                  </pic:nvPicPr>
                  <pic:blipFill>
                    <a:blip r:embed="rId31"/>
                    <a:stretch>
                      <a:fillRect/>
                    </a:stretch>
                  </pic:blipFill>
                  <pic:spPr bwMode="auto">
                    <a:xfrm>
                      <a:off x="0" y="0"/>
                      <a:ext cx="1857375" cy="2476500"/>
                    </a:xfrm>
                    <a:prstGeom prst="rect">
                      <a:avLst/>
                    </a:prstGeom>
                    <a:noFill/>
                    <a:ln w="9525">
                      <a:noFill/>
                      <a:headEnd/>
                      <a:tailEnd/>
                    </a:ln>
                  </pic:spPr>
                </pic:pic>
              </a:graphicData>
            </a:graphic>
          </wp:inline>
        </w:drawing>
      </w:r>
      <w:r>
        <w:br/>
        <w:t>Narrow stairs up to the second floor (680 mm wide).</w:t>
      </w:r>
    </w:p>
    <w:p w14:paraId="2D588A2E" w14:textId="77777777" w:rsidR="00005F3C" w:rsidRDefault="00D328C8">
      <w:pPr>
        <w:pStyle w:val="Heading4"/>
      </w:pPr>
      <w:bookmarkStart w:id="21" w:name="public-toilet"/>
      <w:r>
        <w:rPr>
          <w:noProof/>
        </w:rPr>
        <w:drawing>
          <wp:inline distT="0" distB="0" distL="0" distR="0" wp14:anchorId="2D588A6A" wp14:editId="2D588A6B">
            <wp:extent cx="190500" cy="114300"/>
            <wp:effectExtent l="0" t="0" r="0" b="0"/>
            <wp:docPr id="45230450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5.png"/>
                    <pic:cNvPicPr>
                      <a:picLocks noChangeAspect="1" noChangeArrowheads="1"/>
                    </pic:cNvPicPr>
                  </pic:nvPicPr>
                  <pic:blipFill>
                    <a:blip r:embed="rId32"/>
                    <a:stretch>
                      <a:fillRect/>
                    </a:stretch>
                  </pic:blipFill>
                  <pic:spPr bwMode="auto">
                    <a:xfrm>
                      <a:off x="0" y="0"/>
                      <a:ext cx="190500" cy="114300"/>
                    </a:xfrm>
                    <a:prstGeom prst="rect">
                      <a:avLst/>
                    </a:prstGeom>
                    <a:noFill/>
                    <a:ln w="9525">
                      <a:noFill/>
                      <a:headEnd/>
                      <a:tailEnd/>
                    </a:ln>
                  </pic:spPr>
                </pic:pic>
              </a:graphicData>
            </a:graphic>
          </wp:inline>
        </w:drawing>
      </w:r>
      <w:r>
        <w:t xml:space="preserve"> Public toilet</w:t>
      </w:r>
      <w:bookmarkEnd w:id="21"/>
    </w:p>
    <w:p w14:paraId="2D588A2F" w14:textId="77777777" w:rsidR="00005F3C" w:rsidRDefault="00D328C8">
      <w:pPr>
        <w:pStyle w:val="Heading4"/>
      </w:pPr>
      <w:bookmarkStart w:id="22" w:name="second-floor-toilets"/>
      <w:r>
        <w:t>Second floor toilets</w:t>
      </w:r>
      <w:bookmarkEnd w:id="22"/>
    </w:p>
    <w:p w14:paraId="2D588A30" w14:textId="77777777" w:rsidR="00005F3C" w:rsidRDefault="00D328C8">
      <w:pPr>
        <w:pStyle w:val="Compact"/>
        <w:numPr>
          <w:ilvl w:val="0"/>
          <w:numId w:val="18"/>
        </w:numPr>
      </w:pPr>
      <w:r>
        <w:t>From the main entrance to the public toilet, there are 27 steps. There is no lift and no ramp.</w:t>
      </w:r>
    </w:p>
    <w:p w14:paraId="2D588A31" w14:textId="77777777" w:rsidR="00005F3C" w:rsidRDefault="00D328C8">
      <w:pPr>
        <w:pStyle w:val="FirstParagraph"/>
      </w:pPr>
      <w:r>
        <w:rPr>
          <w:noProof/>
        </w:rPr>
        <w:lastRenderedPageBreak/>
        <w:drawing>
          <wp:inline distT="0" distB="0" distL="0" distR="0" wp14:anchorId="2D588A6C" wp14:editId="2D588A6D">
            <wp:extent cx="3305175" cy="2476500"/>
            <wp:effectExtent l="0" t="0" r="0" b="0"/>
            <wp:docPr id="1747275357" name="Picture" descr="Public toil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99073_1860824577280725_256492456_n.jpg?itok=9pa-m15H"/>
                    <pic:cNvPicPr>
                      <a:picLocks noChangeAspect="1" noChangeArrowheads="1"/>
                    </pic:cNvPicPr>
                  </pic:nvPicPr>
                  <pic:blipFill>
                    <a:blip r:embed="rId33"/>
                    <a:stretch>
                      <a:fillRect/>
                    </a:stretch>
                  </pic:blipFill>
                  <pic:spPr bwMode="auto">
                    <a:xfrm>
                      <a:off x="0" y="0"/>
                      <a:ext cx="3305175" cy="2476500"/>
                    </a:xfrm>
                    <a:prstGeom prst="rect">
                      <a:avLst/>
                    </a:prstGeom>
                    <a:noFill/>
                    <a:ln w="9525">
                      <a:noFill/>
                      <a:headEnd/>
                      <a:tailEnd/>
                    </a:ln>
                  </pic:spPr>
                </pic:pic>
              </a:graphicData>
            </a:graphic>
          </wp:inline>
        </w:drawing>
      </w:r>
      <w:r>
        <w:br/>
        <w:t>Public toilet.</w:t>
      </w:r>
    </w:p>
    <w:p w14:paraId="2D588A32" w14:textId="77777777" w:rsidR="00005F3C" w:rsidRDefault="00D328C8">
      <w:pPr>
        <w:pStyle w:val="Heading4"/>
      </w:pPr>
      <w:bookmarkStart w:id="23" w:name="shop"/>
      <w:r>
        <w:rPr>
          <w:noProof/>
        </w:rPr>
        <w:drawing>
          <wp:inline distT="0" distB="0" distL="0" distR="0" wp14:anchorId="2D588A6E" wp14:editId="2D588A6F">
            <wp:extent cx="203200" cy="177800"/>
            <wp:effectExtent l="0" t="0" r="0" b="0"/>
            <wp:docPr id="211991375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4.png"/>
                    <pic:cNvPicPr>
                      <a:picLocks noChangeAspect="1" noChangeArrowheads="1"/>
                    </pic:cNvPicPr>
                  </pic:nvPicPr>
                  <pic:blipFill>
                    <a:blip r:embed="rId34"/>
                    <a:stretch>
                      <a:fillRect/>
                    </a:stretch>
                  </pic:blipFill>
                  <pic:spPr bwMode="auto">
                    <a:xfrm>
                      <a:off x="0" y="0"/>
                      <a:ext cx="203200" cy="177800"/>
                    </a:xfrm>
                    <a:prstGeom prst="rect">
                      <a:avLst/>
                    </a:prstGeom>
                    <a:noFill/>
                    <a:ln w="9525">
                      <a:noFill/>
                      <a:headEnd/>
                      <a:tailEnd/>
                    </a:ln>
                  </pic:spPr>
                </pic:pic>
              </a:graphicData>
            </a:graphic>
          </wp:inline>
        </w:drawing>
      </w:r>
      <w:r>
        <w:t xml:space="preserve"> Shop</w:t>
      </w:r>
      <w:bookmarkEnd w:id="23"/>
    </w:p>
    <w:p w14:paraId="2D588A33" w14:textId="77777777" w:rsidR="00005F3C" w:rsidRDefault="00D328C8">
      <w:pPr>
        <w:pStyle w:val="Heading4"/>
      </w:pPr>
      <w:bookmarkStart w:id="24" w:name="first-floor-shop"/>
      <w:r>
        <w:t>First floor shop</w:t>
      </w:r>
      <w:bookmarkEnd w:id="24"/>
    </w:p>
    <w:p w14:paraId="2D588A34" w14:textId="77777777" w:rsidR="00005F3C" w:rsidRDefault="00D328C8">
      <w:pPr>
        <w:pStyle w:val="Compact"/>
        <w:numPr>
          <w:ilvl w:val="0"/>
          <w:numId w:val="19"/>
        </w:numPr>
      </w:pPr>
      <w:r>
        <w:t>From the main entrance to the shop, there are 8 steps. There is no lift and no ramp.</w:t>
      </w:r>
    </w:p>
    <w:p w14:paraId="2D588A35" w14:textId="77777777" w:rsidR="00005F3C" w:rsidRDefault="00D328C8">
      <w:pPr>
        <w:pStyle w:val="FirstParagraph"/>
      </w:pPr>
      <w:r>
        <w:rPr>
          <w:noProof/>
        </w:rPr>
        <w:drawing>
          <wp:inline distT="0" distB="0" distL="0" distR="0" wp14:anchorId="2D588A70" wp14:editId="2D588A71">
            <wp:extent cx="3305175" cy="2476500"/>
            <wp:effectExtent l="0" t="0" r="0" b="0"/>
            <wp:docPr id="598719185" name="Picture" descr="Shop/ information desk"/>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992394_1860825010614015_1450576474_n.jpg?itok=HIAPGK_X"/>
                    <pic:cNvPicPr>
                      <a:picLocks noChangeAspect="1" noChangeArrowheads="1"/>
                    </pic:cNvPicPr>
                  </pic:nvPicPr>
                  <pic:blipFill>
                    <a:blip r:embed="rId35"/>
                    <a:stretch>
                      <a:fillRect/>
                    </a:stretch>
                  </pic:blipFill>
                  <pic:spPr bwMode="auto">
                    <a:xfrm>
                      <a:off x="0" y="0"/>
                      <a:ext cx="3305175" cy="2476500"/>
                    </a:xfrm>
                    <a:prstGeom prst="rect">
                      <a:avLst/>
                    </a:prstGeom>
                    <a:noFill/>
                    <a:ln w="9525">
                      <a:noFill/>
                      <a:headEnd/>
                      <a:tailEnd/>
                    </a:ln>
                  </pic:spPr>
                </pic:pic>
              </a:graphicData>
            </a:graphic>
          </wp:inline>
        </w:drawing>
      </w:r>
      <w:r>
        <w:br/>
        <w:t>Shop/ information desk</w:t>
      </w:r>
    </w:p>
    <w:p w14:paraId="2D588A36" w14:textId="77777777" w:rsidR="00005F3C" w:rsidRDefault="00D328C8">
      <w:pPr>
        <w:pStyle w:val="Heading2"/>
      </w:pPr>
      <w:bookmarkStart w:id="25" w:name="customer-care-support"/>
      <w:r>
        <w:t>Customer care support</w:t>
      </w:r>
      <w:bookmarkEnd w:id="25"/>
    </w:p>
    <w:p w14:paraId="2D588A37" w14:textId="77777777" w:rsidR="00005F3C" w:rsidRDefault="00D328C8">
      <w:pPr>
        <w:pStyle w:val="Heading4"/>
      </w:pPr>
      <w:bookmarkStart w:id="26" w:name="accessibility-equipment"/>
      <w:r>
        <w:t>Accessibility equipment</w:t>
      </w:r>
      <w:bookmarkEnd w:id="26"/>
    </w:p>
    <w:p w14:paraId="2D588A38" w14:textId="77777777" w:rsidR="00005F3C" w:rsidRDefault="00D328C8">
      <w:pPr>
        <w:pStyle w:val="Compact"/>
        <w:numPr>
          <w:ilvl w:val="0"/>
          <w:numId w:val="20"/>
        </w:numPr>
      </w:pPr>
      <w:r>
        <w:t>The nearest toilet area for assistance dogs is just outside the museum, in Lady's Stairs Close. Also, we are near to Princes Street Gardens.</w:t>
      </w:r>
    </w:p>
    <w:p w14:paraId="2D588A39" w14:textId="77777777" w:rsidR="00005F3C" w:rsidRDefault="00D328C8">
      <w:pPr>
        <w:pStyle w:val="Heading4"/>
      </w:pPr>
      <w:bookmarkStart w:id="27" w:name="emergency-evacuation-procedures"/>
      <w:r>
        <w:t>Emergency evacuation procedures</w:t>
      </w:r>
      <w:bookmarkEnd w:id="27"/>
    </w:p>
    <w:p w14:paraId="2D588A3A" w14:textId="77777777" w:rsidR="00005F3C" w:rsidRDefault="00D328C8">
      <w:pPr>
        <w:pStyle w:val="Compact"/>
        <w:numPr>
          <w:ilvl w:val="0"/>
          <w:numId w:val="21"/>
        </w:numPr>
      </w:pPr>
      <w:r>
        <w:t>There is only one way in and out for the museum. The emergency exit is signed and there is a visitors assistance to help you in that case. Assembly point is located in the courtyard. </w:t>
      </w:r>
      <w:r>
        <w:br/>
        <w:t> </w:t>
      </w:r>
      <w:r>
        <w:br/>
        <w:t> </w:t>
      </w:r>
    </w:p>
    <w:p w14:paraId="2D588A3B" w14:textId="77777777" w:rsidR="00005F3C" w:rsidRDefault="00D328C8">
      <w:pPr>
        <w:pStyle w:val="FirstParagraph"/>
      </w:pPr>
      <w:r>
        <w:rPr>
          <w:noProof/>
        </w:rPr>
        <w:lastRenderedPageBreak/>
        <w:drawing>
          <wp:inline distT="0" distB="0" distL="0" distR="0" wp14:anchorId="2D588A72" wp14:editId="2D588A73">
            <wp:extent cx="3305175" cy="2476500"/>
            <wp:effectExtent l="0" t="0" r="0" b="0"/>
            <wp:docPr id="512574855" name="Picture" descr="The courtyar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9299_1860843003945549_517379197_n.jpg?itok=CwUHAaGi"/>
                    <pic:cNvPicPr>
                      <a:picLocks noChangeAspect="1" noChangeArrowheads="1"/>
                    </pic:cNvPicPr>
                  </pic:nvPicPr>
                  <pic:blipFill>
                    <a:blip r:embed="rId36"/>
                    <a:stretch>
                      <a:fillRect/>
                    </a:stretch>
                  </pic:blipFill>
                  <pic:spPr bwMode="auto">
                    <a:xfrm>
                      <a:off x="0" y="0"/>
                      <a:ext cx="3305175" cy="2476500"/>
                    </a:xfrm>
                    <a:prstGeom prst="rect">
                      <a:avLst/>
                    </a:prstGeom>
                    <a:noFill/>
                    <a:ln w="9525">
                      <a:noFill/>
                      <a:headEnd/>
                      <a:tailEnd/>
                    </a:ln>
                  </pic:spPr>
                </pic:pic>
              </a:graphicData>
            </a:graphic>
          </wp:inline>
        </w:drawing>
      </w:r>
      <w:r>
        <w:br/>
        <w:t>The courtyard</w:t>
      </w:r>
    </w:p>
    <w:p w14:paraId="2D588A3C" w14:textId="77777777" w:rsidR="00005F3C" w:rsidRDefault="00D328C8">
      <w:r>
        <w:pict w14:anchorId="2D588A74">
          <v:rect id="_x0000_i1025" style="width:0;height:1.5pt" o:hralign="center" o:hrstd="t" o:hr="t"/>
        </w:pict>
      </w:r>
    </w:p>
    <w:p w14:paraId="2D588A3D" w14:textId="77777777" w:rsidR="00005F3C" w:rsidRDefault="00D328C8">
      <w:pPr>
        <w:pStyle w:val="FirstParagraph"/>
      </w:pPr>
      <w:r>
        <w:t>Guide last updated: 25 July 2023</w:t>
      </w:r>
    </w:p>
    <w:sectPr w:rsidR="00005F3C">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8A79" w14:textId="77777777" w:rsidR="00D328C8" w:rsidRDefault="00D328C8">
      <w:pPr>
        <w:spacing w:after="0"/>
      </w:pPr>
      <w:r>
        <w:separator/>
      </w:r>
    </w:p>
  </w:endnote>
  <w:endnote w:type="continuationSeparator" w:id="0">
    <w:p w14:paraId="2D588A7B" w14:textId="77777777" w:rsidR="00D328C8" w:rsidRDefault="00D32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8A75" w14:textId="77777777" w:rsidR="00005F3C" w:rsidRDefault="00D328C8">
      <w:r>
        <w:separator/>
      </w:r>
    </w:p>
  </w:footnote>
  <w:footnote w:type="continuationSeparator" w:id="0">
    <w:p w14:paraId="2D588A76" w14:textId="77777777" w:rsidR="00005F3C" w:rsidRDefault="00D32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B9127DC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715A28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21457480">
    <w:abstractNumId w:val="1"/>
  </w:num>
  <w:num w:numId="2" w16cid:durableId="1593971766">
    <w:abstractNumId w:val="0"/>
  </w:num>
  <w:num w:numId="3" w16cid:durableId="1942102892">
    <w:abstractNumId w:val="0"/>
  </w:num>
  <w:num w:numId="4" w16cid:durableId="126897560">
    <w:abstractNumId w:val="0"/>
  </w:num>
  <w:num w:numId="5" w16cid:durableId="1526406666">
    <w:abstractNumId w:val="0"/>
  </w:num>
  <w:num w:numId="6" w16cid:durableId="1843162036">
    <w:abstractNumId w:val="0"/>
  </w:num>
  <w:num w:numId="7" w16cid:durableId="1719669388">
    <w:abstractNumId w:val="0"/>
  </w:num>
  <w:num w:numId="8" w16cid:durableId="1120608879">
    <w:abstractNumId w:val="0"/>
  </w:num>
  <w:num w:numId="9" w16cid:durableId="1116483225">
    <w:abstractNumId w:val="0"/>
  </w:num>
  <w:num w:numId="10" w16cid:durableId="921643440">
    <w:abstractNumId w:val="0"/>
  </w:num>
  <w:num w:numId="11" w16cid:durableId="252983234">
    <w:abstractNumId w:val="0"/>
  </w:num>
  <w:num w:numId="12" w16cid:durableId="1017998620">
    <w:abstractNumId w:val="0"/>
  </w:num>
  <w:num w:numId="13" w16cid:durableId="982351232">
    <w:abstractNumId w:val="0"/>
  </w:num>
  <w:num w:numId="14" w16cid:durableId="1774740872">
    <w:abstractNumId w:val="0"/>
  </w:num>
  <w:num w:numId="15" w16cid:durableId="766577880">
    <w:abstractNumId w:val="0"/>
  </w:num>
  <w:num w:numId="16" w16cid:durableId="1058939395">
    <w:abstractNumId w:val="0"/>
  </w:num>
  <w:num w:numId="17" w16cid:durableId="1917321790">
    <w:abstractNumId w:val="0"/>
  </w:num>
  <w:num w:numId="18" w16cid:durableId="1234123804">
    <w:abstractNumId w:val="0"/>
  </w:num>
  <w:num w:numId="19" w16cid:durableId="1321350428">
    <w:abstractNumId w:val="0"/>
  </w:num>
  <w:num w:numId="20" w16cid:durableId="508837996">
    <w:abstractNumId w:val="0"/>
  </w:num>
  <w:num w:numId="21" w16cid:durableId="9591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F3C"/>
    <w:rsid w:val="00011C8B"/>
    <w:rsid w:val="004E29B3"/>
    <w:rsid w:val="00590D07"/>
    <w:rsid w:val="00784D58"/>
    <w:rsid w:val="008D6863"/>
    <w:rsid w:val="00B86B75"/>
    <w:rsid w:val="00BC48D5"/>
    <w:rsid w:val="00C36279"/>
    <w:rsid w:val="00D328C8"/>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5889E2"/>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image" Target="media/image25.pn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hyperlink" Target="https://www.edinburghmuseums.org.uk/venue/writers-museum" TargetMode="External"/><Relationship Id="rId19" Type="http://schemas.openxmlformats.org/officeDocument/2006/relationships/image" Target="media/image10.png"/><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hyperlink" Target="tel:+44%20(0)%20131%20529%204901" TargetMode="Externa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2024-06-20T09:26:00Z</dcterms:created>
  <dcterms:modified xsi:type="dcterms:W3CDTF">2024-06-20T09:26:00Z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