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20328" w14:textId="77777777" w:rsidR="00A2188D" w:rsidRDefault="00874E86">
      <w:pPr>
        <w:pStyle w:val="FirstParagraph"/>
      </w:pPr>
      <w:r>
        <w:rPr>
          <w:noProof/>
        </w:rPr>
        <w:drawing>
          <wp:inline distT="0" distB="0" distL="0" distR="0" wp14:anchorId="02520386" wp14:editId="02520387">
            <wp:extent cx="1733550" cy="1143000"/>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thumbnail_Museums%20%26%20Galleries%20Edinburgh.jpg?itok=Ff8Yr_is"/>
                    <pic:cNvPicPr>
                      <a:picLocks noChangeAspect="1" noChangeArrowheads="1"/>
                    </pic:cNvPicPr>
                  </pic:nvPicPr>
                  <pic:blipFill>
                    <a:blip r:embed="rId7"/>
                    <a:stretch>
                      <a:fillRect/>
                    </a:stretch>
                  </pic:blipFill>
                  <pic:spPr bwMode="auto">
                    <a:xfrm>
                      <a:off x="0" y="0"/>
                      <a:ext cx="1733550" cy="1143000"/>
                    </a:xfrm>
                    <a:prstGeom prst="rect">
                      <a:avLst/>
                    </a:prstGeom>
                    <a:noFill/>
                    <a:ln w="9525">
                      <a:noFill/>
                      <a:headEnd/>
                      <a:tailEnd/>
                    </a:ln>
                  </pic:spPr>
                </pic:pic>
              </a:graphicData>
            </a:graphic>
          </wp:inline>
        </w:drawing>
      </w:r>
    </w:p>
    <w:p w14:paraId="02520329" w14:textId="77777777" w:rsidR="00A2188D" w:rsidRDefault="00874E86">
      <w:pPr>
        <w:pStyle w:val="Heading1"/>
      </w:pPr>
      <w:bookmarkStart w:id="0" w:name="X904db919d75d62cbe6b05beae5d7eb01a29b08c"/>
      <w:r>
        <w:t>Accessibility Guide for The Museum of Edinburgh</w:t>
      </w:r>
      <w:bookmarkEnd w:id="0"/>
    </w:p>
    <w:p w14:paraId="0252032A" w14:textId="77777777" w:rsidR="00A2188D" w:rsidRDefault="00874E86">
      <w:pPr>
        <w:pStyle w:val="FirstParagraph"/>
      </w:pPr>
      <w:hyperlink r:id="rId8">
        <w:r>
          <w:rPr>
            <w:rStyle w:val="Hyperlink"/>
          </w:rPr>
          <w:t>MuseumsAndGalleries@edinburgh.gov.uk</w:t>
        </w:r>
      </w:hyperlink>
      <w:r>
        <w:t xml:space="preserve">, </w:t>
      </w:r>
      <w:hyperlink r:id="rId9">
        <w:r>
          <w:rPr>
            <w:rStyle w:val="Hyperlink"/>
          </w:rPr>
          <w:t>0131 529 4143,</w:t>
        </w:r>
      </w:hyperlink>
      <w:r>
        <w:t xml:space="preserve"> </w:t>
      </w:r>
      <w:hyperlink r:id="rId10">
        <w:r>
          <w:rPr>
            <w:rStyle w:val="Hyperlink"/>
          </w:rPr>
          <w:t>https://www.edinburghmuseums.org.uk/venue/museum-edinburgh</w:t>
        </w:r>
      </w:hyperlink>
    </w:p>
    <w:p w14:paraId="0252032B" w14:textId="77777777" w:rsidR="00A2188D" w:rsidRDefault="00874E86">
      <w:pPr>
        <w:pStyle w:val="Compact"/>
      </w:pPr>
      <w:r>
        <w:rPr>
          <w:noProof/>
        </w:rPr>
        <w:drawing>
          <wp:inline distT="0" distB="0" distL="0" distR="0" wp14:anchorId="02520388" wp14:editId="02520389">
            <wp:extent cx="5715000" cy="4286250"/>
            <wp:effectExtent l="0" t="0" r="0" b="0"/>
            <wp:docPr id="1358945350"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IMG_0656.JPG?itok=96IPbO_e"/>
                    <pic:cNvPicPr>
                      <a:picLocks noChangeAspect="1" noChangeArrowheads="1"/>
                    </pic:cNvPicPr>
                  </pic:nvPicPr>
                  <pic:blipFill>
                    <a:blip r:embed="rId11"/>
                    <a:stretch>
                      <a:fillRect/>
                    </a:stretch>
                  </pic:blipFill>
                  <pic:spPr bwMode="auto">
                    <a:xfrm>
                      <a:off x="0" y="0"/>
                      <a:ext cx="5715000" cy="4286250"/>
                    </a:xfrm>
                    <a:prstGeom prst="rect">
                      <a:avLst/>
                    </a:prstGeom>
                    <a:noFill/>
                    <a:ln w="9525">
                      <a:noFill/>
                      <a:headEnd/>
                      <a:tailEnd/>
                    </a:ln>
                  </pic:spPr>
                </pic:pic>
              </a:graphicData>
            </a:graphic>
          </wp:inline>
        </w:drawing>
      </w:r>
    </w:p>
    <w:p w14:paraId="0252032C" w14:textId="77777777" w:rsidR="00A2188D" w:rsidRDefault="00874E86">
      <w:pPr>
        <w:pStyle w:val="Heading3"/>
      </w:pPr>
      <w:bookmarkStart w:id="1" w:name="welcome"/>
      <w:r>
        <w:t>Welcome</w:t>
      </w:r>
      <w:bookmarkEnd w:id="1"/>
    </w:p>
    <w:p w14:paraId="0252032D" w14:textId="77777777" w:rsidR="00A2188D" w:rsidRDefault="00874E86">
      <w:pPr>
        <w:pStyle w:val="FirstParagraph"/>
      </w:pPr>
      <w:r>
        <w:t>The Museum of Edinburgh is the City’s treasure box - a maze of historic rooms crammed full of iconic objects from the Capital’s past.</w:t>
      </w:r>
    </w:p>
    <w:p w14:paraId="0252032E" w14:textId="77777777" w:rsidR="00A2188D" w:rsidRDefault="00874E86">
      <w:pPr>
        <w:pStyle w:val="BodyText"/>
      </w:pPr>
      <w:r>
        <w:t>Find out about the history of Edinburgh from the earliest times to the present day. Discover more about the city, its people, crafts and trades and the beautiful objects they created.</w:t>
      </w:r>
    </w:p>
    <w:p w14:paraId="0252032F" w14:textId="77777777" w:rsidR="00A2188D" w:rsidRDefault="00874E86">
      <w:pPr>
        <w:pStyle w:val="BodyText"/>
      </w:pPr>
      <w:r>
        <w:t>Although the ground floor is accessible (with one small step, that does not affect wheelchair access, to the entrance), due to the historic nature of the building, the upper levels are accessible by stairs only.</w:t>
      </w:r>
    </w:p>
    <w:p w14:paraId="02520330" w14:textId="77777777" w:rsidR="00A2188D" w:rsidRDefault="00874E86">
      <w:pPr>
        <w:pStyle w:val="Heading2"/>
      </w:pPr>
      <w:bookmarkStart w:id="2" w:name="at-a-glance"/>
      <w:r>
        <w:lastRenderedPageBreak/>
        <w:t>At a Glance</w:t>
      </w:r>
      <w:bookmarkEnd w:id="2"/>
    </w:p>
    <w:p w14:paraId="02520331" w14:textId="77777777" w:rsidR="00A2188D" w:rsidRDefault="00874E86">
      <w:pPr>
        <w:pStyle w:val="Heading3"/>
      </w:pPr>
      <w:bookmarkStart w:id="3" w:name="level-access"/>
      <w:r>
        <w:rPr>
          <w:noProof/>
        </w:rPr>
        <w:drawing>
          <wp:inline distT="0" distB="0" distL="0" distR="0" wp14:anchorId="0252038A" wp14:editId="0252038B">
            <wp:extent cx="190500" cy="190500"/>
            <wp:effectExtent l="0" t="0" r="0" b="0"/>
            <wp:docPr id="120829862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02520332" w14:textId="77777777" w:rsidR="00A2188D" w:rsidRDefault="00874E86">
      <w:pPr>
        <w:numPr>
          <w:ilvl w:val="0"/>
          <w:numId w:val="2"/>
        </w:numPr>
      </w:pPr>
      <w:r>
        <w:t>There is level access from the main entrance to:</w:t>
      </w:r>
    </w:p>
    <w:p w14:paraId="02520333" w14:textId="77777777" w:rsidR="00A2188D" w:rsidRDefault="00874E86">
      <w:pPr>
        <w:pStyle w:val="Compact"/>
        <w:numPr>
          <w:ilvl w:val="1"/>
          <w:numId w:val="3"/>
        </w:numPr>
      </w:pPr>
      <w:r>
        <w:t>Ground Floor temporary exhibition</w:t>
      </w:r>
    </w:p>
    <w:p w14:paraId="02520334" w14:textId="77777777" w:rsidR="00A2188D" w:rsidRDefault="00874E86">
      <w:pPr>
        <w:pStyle w:val="Compact"/>
        <w:numPr>
          <w:ilvl w:val="1"/>
          <w:numId w:val="3"/>
        </w:numPr>
      </w:pPr>
      <w:r>
        <w:t>Ground floor toilets</w:t>
      </w:r>
    </w:p>
    <w:p w14:paraId="02520335" w14:textId="77777777" w:rsidR="00A2188D" w:rsidRDefault="00874E86">
      <w:pPr>
        <w:pStyle w:val="Compact"/>
        <w:numPr>
          <w:ilvl w:val="1"/>
          <w:numId w:val="3"/>
        </w:numPr>
      </w:pPr>
      <w:r>
        <w:t>Courtyard</w:t>
      </w:r>
    </w:p>
    <w:p w14:paraId="02520336" w14:textId="77777777" w:rsidR="00A2188D" w:rsidRDefault="00874E86">
      <w:pPr>
        <w:pStyle w:val="Heading3"/>
      </w:pPr>
      <w:bookmarkStart w:id="4" w:name="visual"/>
      <w:r>
        <w:rPr>
          <w:noProof/>
        </w:rPr>
        <w:drawing>
          <wp:inline distT="0" distB="0" distL="0" distR="0" wp14:anchorId="0252038C" wp14:editId="0252038D">
            <wp:extent cx="238125" cy="238125"/>
            <wp:effectExtent l="0" t="0" r="0" b="0"/>
            <wp:docPr id="181083466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visual_25x25.png"/>
                    <pic:cNvPicPr>
                      <a:picLocks noChangeAspect="1" noChangeArrowheads="1"/>
                    </pic:cNvPicPr>
                  </pic:nvPicPr>
                  <pic:blipFill>
                    <a:blip r:embed="rId13"/>
                    <a:stretch>
                      <a:fillRect/>
                    </a:stretch>
                  </pic:blipFill>
                  <pic:spPr bwMode="auto">
                    <a:xfrm>
                      <a:off x="0" y="0"/>
                      <a:ext cx="238125" cy="238125"/>
                    </a:xfrm>
                    <a:prstGeom prst="rect">
                      <a:avLst/>
                    </a:prstGeom>
                    <a:noFill/>
                    <a:ln w="9525">
                      <a:noFill/>
                      <a:headEnd/>
                      <a:tailEnd/>
                    </a:ln>
                  </pic:spPr>
                </pic:pic>
              </a:graphicData>
            </a:graphic>
          </wp:inline>
        </w:drawing>
      </w:r>
      <w:r>
        <w:t xml:space="preserve"> Visual</w:t>
      </w:r>
      <w:bookmarkEnd w:id="4"/>
    </w:p>
    <w:p w14:paraId="02520337" w14:textId="77777777" w:rsidR="00A2188D" w:rsidRDefault="00874E86">
      <w:pPr>
        <w:pStyle w:val="Compact"/>
        <w:numPr>
          <w:ilvl w:val="0"/>
          <w:numId w:val="4"/>
        </w:numPr>
      </w:pPr>
      <w:r>
        <w:t>Some parts of the venue have low lighting.</w:t>
      </w:r>
    </w:p>
    <w:p w14:paraId="02520338" w14:textId="77777777" w:rsidR="00A2188D" w:rsidRDefault="00874E86">
      <w:pPr>
        <w:pStyle w:val="Heading3"/>
      </w:pPr>
      <w:bookmarkStart w:id="5" w:name="general"/>
      <w:r>
        <w:rPr>
          <w:noProof/>
        </w:rPr>
        <w:drawing>
          <wp:inline distT="0" distB="0" distL="0" distR="0" wp14:anchorId="0252038E" wp14:editId="0252038F">
            <wp:extent cx="203200" cy="203200"/>
            <wp:effectExtent l="0" t="0" r="0" b="0"/>
            <wp:docPr id="81441256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4"/>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5"/>
    </w:p>
    <w:p w14:paraId="02520339" w14:textId="77777777" w:rsidR="00A2188D" w:rsidRDefault="00874E86">
      <w:pPr>
        <w:pStyle w:val="Compact"/>
        <w:numPr>
          <w:ilvl w:val="0"/>
          <w:numId w:val="5"/>
        </w:numPr>
      </w:pPr>
      <w:r>
        <w:t>There is at least 1 public toilet for disabled visitors.</w:t>
      </w:r>
    </w:p>
    <w:p w14:paraId="0252033A" w14:textId="77777777" w:rsidR="00A2188D" w:rsidRDefault="00874E86">
      <w:pPr>
        <w:pStyle w:val="Heading2"/>
      </w:pPr>
      <w:bookmarkStart w:id="6" w:name="getting-here"/>
      <w:r>
        <w:t>Getting here</w:t>
      </w:r>
      <w:bookmarkEnd w:id="6"/>
    </w:p>
    <w:p w14:paraId="0252033B" w14:textId="77777777" w:rsidR="00A2188D" w:rsidRDefault="00874E86">
      <w:pPr>
        <w:pStyle w:val="Compact"/>
      </w:pPr>
      <w:r>
        <w:t>Huntly House</w:t>
      </w:r>
      <w:r>
        <w:br/>
        <w:t>142 Canongate</w:t>
      </w:r>
      <w:r>
        <w:br/>
        <w:t>Edinburgh</w:t>
      </w:r>
      <w:r>
        <w:br/>
        <w:t>EH8 8DD</w:t>
      </w:r>
      <w:r>
        <w:br/>
      </w:r>
    </w:p>
    <w:p w14:paraId="0252033C" w14:textId="77777777" w:rsidR="00A2188D" w:rsidRDefault="00874E86">
      <w:pPr>
        <w:pStyle w:val="Heading4"/>
      </w:pPr>
      <w:bookmarkStart w:id="7" w:name="travel-by-public-transport"/>
      <w:r>
        <w:rPr>
          <w:noProof/>
        </w:rPr>
        <w:drawing>
          <wp:inline distT="0" distB="0" distL="0" distR="0" wp14:anchorId="02520390" wp14:editId="02520391">
            <wp:extent cx="139700" cy="190500"/>
            <wp:effectExtent l="0" t="0" r="0" b="0"/>
            <wp:docPr id="90282720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5"/>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7"/>
    </w:p>
    <w:p w14:paraId="0252033D" w14:textId="77777777" w:rsidR="00A2188D" w:rsidRDefault="00874E86">
      <w:pPr>
        <w:pStyle w:val="Compact"/>
        <w:numPr>
          <w:ilvl w:val="0"/>
          <w:numId w:val="7"/>
        </w:numPr>
      </w:pPr>
      <w:r>
        <w:t>You can get to The Museum of Edinburgh by bus, train and tram.</w:t>
      </w:r>
    </w:p>
    <w:p w14:paraId="0252033E" w14:textId="77777777" w:rsidR="00A2188D" w:rsidRDefault="00874E86">
      <w:pPr>
        <w:pStyle w:val="Compact"/>
        <w:numPr>
          <w:ilvl w:val="0"/>
          <w:numId w:val="7"/>
        </w:numPr>
      </w:pPr>
      <w:r>
        <w:t>There is a stop conveniently outside the museum entrance and the opposite side of the road. Service 35 runs between the Heriot-Watt University Campus and Ocean Terminal. Here is a link to the online timetable: https://www.lothianbuses.com/timetable/?service_name=35 The nearest train station is Waverley Railway Station. The train station is 0.40 miles / 57.0 km from The Museum of Edinburgh.</w:t>
      </w:r>
    </w:p>
    <w:p w14:paraId="0252033F" w14:textId="77777777" w:rsidR="00A2188D" w:rsidRDefault="00874E86">
      <w:pPr>
        <w:pStyle w:val="Compact"/>
        <w:numPr>
          <w:ilvl w:val="0"/>
          <w:numId w:val="7"/>
        </w:numPr>
      </w:pPr>
      <w:r>
        <w:t>The nearest tram station is St Andrews Square . The tram station is 0.7 miles / 1.1 km from The Museum of Edinburgh.</w:t>
      </w:r>
    </w:p>
    <w:p w14:paraId="02520340" w14:textId="77777777" w:rsidR="00A2188D" w:rsidRDefault="00874E86">
      <w:pPr>
        <w:pStyle w:val="Compact"/>
        <w:numPr>
          <w:ilvl w:val="0"/>
          <w:numId w:val="7"/>
        </w:numPr>
      </w:pPr>
      <w:r>
        <w:t>If not using public transport to get to Princes Street, we recommend travelling via Jeffrey Street; then Market Street opposed to via the Royal Mile because Jeffrey Street is mostly flat and downhill. </w:t>
      </w:r>
    </w:p>
    <w:p w14:paraId="02520341" w14:textId="77777777" w:rsidR="00A2188D" w:rsidRDefault="00874E86">
      <w:pPr>
        <w:pStyle w:val="Heading4"/>
      </w:pPr>
      <w:bookmarkStart w:id="8" w:name="travel-by-taxi"/>
      <w:r>
        <w:rPr>
          <w:noProof/>
        </w:rPr>
        <w:drawing>
          <wp:inline distT="0" distB="0" distL="0" distR="0" wp14:anchorId="02520392" wp14:editId="02520393">
            <wp:extent cx="203200" cy="190500"/>
            <wp:effectExtent l="0" t="0" r="0" b="0"/>
            <wp:docPr id="89622689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6"/>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8"/>
    </w:p>
    <w:p w14:paraId="02520342" w14:textId="77777777" w:rsidR="00A2188D" w:rsidRDefault="00874E86">
      <w:pPr>
        <w:pStyle w:val="Compact"/>
        <w:numPr>
          <w:ilvl w:val="0"/>
          <w:numId w:val="8"/>
        </w:numPr>
      </w:pPr>
      <w:r>
        <w:t>You can get a taxi with City Cabs by calling 0131 228 1211. The taxi company has a wheelchair accessible vehicle.</w:t>
      </w:r>
    </w:p>
    <w:p w14:paraId="02520343" w14:textId="77777777" w:rsidR="00A2188D" w:rsidRDefault="00874E86">
      <w:pPr>
        <w:pStyle w:val="Heading4"/>
      </w:pPr>
      <w:bookmarkStart w:id="9" w:name="parking"/>
      <w:r>
        <w:rPr>
          <w:noProof/>
        </w:rPr>
        <w:drawing>
          <wp:inline distT="0" distB="0" distL="0" distR="0" wp14:anchorId="02520394" wp14:editId="02520395">
            <wp:extent cx="177800" cy="203200"/>
            <wp:effectExtent l="0" t="0" r="0" b="0"/>
            <wp:docPr id="61644280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7"/>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9"/>
    </w:p>
    <w:p w14:paraId="02520344" w14:textId="77777777" w:rsidR="00A2188D" w:rsidRDefault="00874E86">
      <w:pPr>
        <w:pStyle w:val="Compact"/>
        <w:numPr>
          <w:ilvl w:val="0"/>
          <w:numId w:val="9"/>
        </w:numPr>
      </w:pPr>
      <w:r>
        <w:t>There is a drop-off point at the main entrance. The drop-off point has a dropped kerb.</w:t>
      </w:r>
    </w:p>
    <w:p w14:paraId="02520345" w14:textId="77777777" w:rsidR="00A2188D" w:rsidRDefault="00874E86">
      <w:pPr>
        <w:pStyle w:val="Compact"/>
        <w:numPr>
          <w:ilvl w:val="0"/>
          <w:numId w:val="9"/>
        </w:numPr>
      </w:pPr>
      <w:r>
        <w:t>The Museum is located on the main road, which gets very busy at certain times of the day. There is no on-street parking and restricted drop-off areas. However, there is a bus stop with a dropped kerb outside the museum: a quick drop-off is then possible, but it is difficult to wait for people for a long period of time. </w:t>
      </w:r>
    </w:p>
    <w:p w14:paraId="02520346" w14:textId="77777777" w:rsidR="00A2188D" w:rsidRDefault="00874E86">
      <w:pPr>
        <w:pStyle w:val="FirstParagraph"/>
      </w:pPr>
      <w:r>
        <w:rPr>
          <w:noProof/>
        </w:rPr>
        <w:lastRenderedPageBreak/>
        <w:drawing>
          <wp:inline distT="0" distB="0" distL="0" distR="0" wp14:anchorId="02520396" wp14:editId="02520397">
            <wp:extent cx="1857375" cy="2476500"/>
            <wp:effectExtent l="0" t="0" r="0" b="0"/>
            <wp:docPr id="206775803" name="Picture" descr="Bus stop outside the main entrance, Bus 35 in the direction of Heriot-Watt Universit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FullSizeRender_0.jpg?itok=0foT7yhb"/>
                    <pic:cNvPicPr>
                      <a:picLocks noChangeAspect="1" noChangeArrowheads="1"/>
                    </pic:cNvPicPr>
                  </pic:nvPicPr>
                  <pic:blipFill>
                    <a:blip r:embed="rId18"/>
                    <a:stretch>
                      <a:fillRect/>
                    </a:stretch>
                  </pic:blipFill>
                  <pic:spPr bwMode="auto">
                    <a:xfrm>
                      <a:off x="0" y="0"/>
                      <a:ext cx="1857375" cy="2476500"/>
                    </a:xfrm>
                    <a:prstGeom prst="rect">
                      <a:avLst/>
                    </a:prstGeom>
                    <a:noFill/>
                    <a:ln w="9525">
                      <a:noFill/>
                      <a:headEnd/>
                      <a:tailEnd/>
                    </a:ln>
                  </pic:spPr>
                </pic:pic>
              </a:graphicData>
            </a:graphic>
          </wp:inline>
        </w:drawing>
      </w:r>
      <w:r>
        <w:br/>
        <w:t>Bus stop outside the main entrance, Bus 35 in the direction of Heriot-Watt University.</w:t>
      </w:r>
    </w:p>
    <w:p w14:paraId="02520347" w14:textId="77777777" w:rsidR="00A2188D" w:rsidRDefault="00874E86">
      <w:pPr>
        <w:pStyle w:val="Heading2"/>
      </w:pPr>
      <w:bookmarkStart w:id="10" w:name="arrival"/>
      <w:r>
        <w:t>Arrival</w:t>
      </w:r>
      <w:bookmarkEnd w:id="10"/>
    </w:p>
    <w:p w14:paraId="02520348" w14:textId="77777777" w:rsidR="00A2188D" w:rsidRDefault="00874E86">
      <w:pPr>
        <w:pStyle w:val="Heading4"/>
      </w:pPr>
      <w:bookmarkStart w:id="11" w:name="path-to-main-entrance"/>
      <w:r>
        <w:rPr>
          <w:noProof/>
        </w:rPr>
        <w:drawing>
          <wp:inline distT="0" distB="0" distL="0" distR="0" wp14:anchorId="02520398" wp14:editId="02520399">
            <wp:extent cx="177800" cy="190500"/>
            <wp:effectExtent l="0" t="0" r="0" b="0"/>
            <wp:docPr id="31560040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1"/>
    </w:p>
    <w:p w14:paraId="02520349" w14:textId="77777777" w:rsidR="00A2188D" w:rsidRDefault="00874E86">
      <w:pPr>
        <w:pStyle w:val="Compact"/>
        <w:numPr>
          <w:ilvl w:val="0"/>
          <w:numId w:val="10"/>
        </w:numPr>
      </w:pPr>
      <w:r>
        <w:t>From the street to the main entrance, there is level access.</w:t>
      </w:r>
    </w:p>
    <w:p w14:paraId="0252034A" w14:textId="77777777" w:rsidR="00A2188D" w:rsidRDefault="00874E86">
      <w:pPr>
        <w:pStyle w:val="Heading4"/>
      </w:pPr>
      <w:bookmarkStart w:id="12" w:name="main-entrance"/>
      <w:r>
        <w:rPr>
          <w:noProof/>
        </w:rPr>
        <w:drawing>
          <wp:inline distT="0" distB="0" distL="0" distR="0" wp14:anchorId="0252039A" wp14:editId="0252039B">
            <wp:extent cx="203200" cy="165100"/>
            <wp:effectExtent l="0" t="0" r="0" b="0"/>
            <wp:docPr id="208453648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2"/>
    </w:p>
    <w:p w14:paraId="0252034B" w14:textId="77777777" w:rsidR="00A2188D" w:rsidRDefault="00874E86">
      <w:pPr>
        <w:pStyle w:val="Compact"/>
        <w:numPr>
          <w:ilvl w:val="0"/>
          <w:numId w:val="11"/>
        </w:numPr>
      </w:pPr>
      <w:r>
        <w:t>The main entrance has level access.</w:t>
      </w:r>
    </w:p>
    <w:p w14:paraId="0252034C" w14:textId="77777777" w:rsidR="00A2188D" w:rsidRDefault="00874E86">
      <w:pPr>
        <w:pStyle w:val="Compact"/>
        <w:numPr>
          <w:ilvl w:val="0"/>
          <w:numId w:val="11"/>
        </w:numPr>
      </w:pPr>
      <w:r>
        <w:t>The door is 1070mm wide.</w:t>
      </w:r>
    </w:p>
    <w:p w14:paraId="0252034D" w14:textId="77777777" w:rsidR="00A2188D" w:rsidRDefault="00874E86">
      <w:pPr>
        <w:pStyle w:val="Compact"/>
        <w:numPr>
          <w:ilvl w:val="0"/>
          <w:numId w:val="11"/>
        </w:numPr>
      </w:pPr>
      <w:r>
        <w:t>The main door is side hung and manual.</w:t>
      </w:r>
    </w:p>
    <w:p w14:paraId="0252034E" w14:textId="77777777" w:rsidR="00A2188D" w:rsidRDefault="00874E86">
      <w:pPr>
        <w:pStyle w:val="Compact"/>
        <w:numPr>
          <w:ilvl w:val="0"/>
          <w:numId w:val="11"/>
        </w:numPr>
      </w:pPr>
      <w:r>
        <w:t>The main entrance is accessed through the courtyard to the left of the building. There is also a door (h: 2020 x w: 920mm) to the courtyard entrance with a very small step, however, it does not affect wheelchair access.</w:t>
      </w:r>
    </w:p>
    <w:p w14:paraId="0252034F" w14:textId="77777777" w:rsidR="00A2188D" w:rsidRDefault="00874E86">
      <w:pPr>
        <w:pStyle w:val="FirstParagraph"/>
      </w:pPr>
      <w:r>
        <w:rPr>
          <w:noProof/>
        </w:rPr>
        <w:drawing>
          <wp:inline distT="0" distB="0" distL="0" distR="0" wp14:anchorId="0252039C" wp14:editId="0252039D">
            <wp:extent cx="1857375" cy="2476500"/>
            <wp:effectExtent l="0" t="0" r="0" b="0"/>
            <wp:docPr id="932317007" name="Picture" descr="The main entrance with a white archway with the words 'Museum of Edinburgh' in black text over the d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66607_10213541020213861_1006669064_n.jpg?itok=3SJr6Ve4"/>
                    <pic:cNvPicPr>
                      <a:picLocks noChangeAspect="1" noChangeArrowheads="1"/>
                    </pic:cNvPicPr>
                  </pic:nvPicPr>
                  <pic:blipFill>
                    <a:blip r:embed="rId21"/>
                    <a:stretch>
                      <a:fillRect/>
                    </a:stretch>
                  </pic:blipFill>
                  <pic:spPr bwMode="auto">
                    <a:xfrm>
                      <a:off x="0" y="0"/>
                      <a:ext cx="1857375" cy="2476500"/>
                    </a:xfrm>
                    <a:prstGeom prst="rect">
                      <a:avLst/>
                    </a:prstGeom>
                    <a:noFill/>
                    <a:ln w="9525">
                      <a:noFill/>
                      <a:headEnd/>
                      <a:tailEnd/>
                    </a:ln>
                  </pic:spPr>
                </pic:pic>
              </a:graphicData>
            </a:graphic>
          </wp:inline>
        </w:drawing>
      </w:r>
      <w:r>
        <w:br/>
        <w:t>The main entrance with a white archway with the words 'Museum of Edinburgh' in black text over the door.</w:t>
      </w:r>
    </w:p>
    <w:p w14:paraId="02520350" w14:textId="77777777" w:rsidR="00A2188D" w:rsidRDefault="00874E86">
      <w:pPr>
        <w:pStyle w:val="BodyText"/>
      </w:pPr>
      <w:r>
        <w:rPr>
          <w:noProof/>
        </w:rPr>
        <w:lastRenderedPageBreak/>
        <w:drawing>
          <wp:inline distT="0" distB="0" distL="0" distR="0" wp14:anchorId="0252039E" wp14:editId="0252039F">
            <wp:extent cx="1857375" cy="2476500"/>
            <wp:effectExtent l="0" t="0" r="0" b="0"/>
            <wp:docPr id="633975308" name="Picture" descr="Courtyard door, opened during museum opening hou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4605_10213541020093858_1598094091_n.jpg?itok=WZv0S3eK"/>
                    <pic:cNvPicPr>
                      <a:picLocks noChangeAspect="1" noChangeArrowheads="1"/>
                    </pic:cNvPicPr>
                  </pic:nvPicPr>
                  <pic:blipFill>
                    <a:blip r:embed="rId22"/>
                    <a:stretch>
                      <a:fillRect/>
                    </a:stretch>
                  </pic:blipFill>
                  <pic:spPr bwMode="auto">
                    <a:xfrm>
                      <a:off x="0" y="0"/>
                      <a:ext cx="1857375" cy="2476500"/>
                    </a:xfrm>
                    <a:prstGeom prst="rect">
                      <a:avLst/>
                    </a:prstGeom>
                    <a:noFill/>
                    <a:ln w="9525">
                      <a:noFill/>
                      <a:headEnd/>
                      <a:tailEnd/>
                    </a:ln>
                  </pic:spPr>
                </pic:pic>
              </a:graphicData>
            </a:graphic>
          </wp:inline>
        </w:drawing>
      </w:r>
      <w:r>
        <w:br/>
        <w:t>Courtyard door, opened during museum opening hours</w:t>
      </w:r>
    </w:p>
    <w:p w14:paraId="02520351" w14:textId="77777777" w:rsidR="00A2188D" w:rsidRDefault="00874E86">
      <w:pPr>
        <w:pStyle w:val="BodyText"/>
      </w:pPr>
      <w:r>
        <w:rPr>
          <w:noProof/>
        </w:rPr>
        <w:drawing>
          <wp:inline distT="0" distB="0" distL="0" distR="0" wp14:anchorId="025203A0" wp14:editId="025203A1">
            <wp:extent cx="1857375" cy="2476500"/>
            <wp:effectExtent l="0" t="0" r="0" b="0"/>
            <wp:docPr id="1472736102" name="Picture" descr="The path from the courtyard door to the mai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D85C6738-9DF2-4C76-A865-B3484B90EF3D.jpeg?itok=KEVliyFM"/>
                    <pic:cNvPicPr>
                      <a:picLocks noChangeAspect="1" noChangeArrowheads="1"/>
                    </pic:cNvPicPr>
                  </pic:nvPicPr>
                  <pic:blipFill>
                    <a:blip r:embed="rId23"/>
                    <a:stretch>
                      <a:fillRect/>
                    </a:stretch>
                  </pic:blipFill>
                  <pic:spPr bwMode="auto">
                    <a:xfrm>
                      <a:off x="0" y="0"/>
                      <a:ext cx="1857375" cy="2476500"/>
                    </a:xfrm>
                    <a:prstGeom prst="rect">
                      <a:avLst/>
                    </a:prstGeom>
                    <a:noFill/>
                    <a:ln w="9525">
                      <a:noFill/>
                      <a:headEnd/>
                      <a:tailEnd/>
                    </a:ln>
                  </pic:spPr>
                </pic:pic>
              </a:graphicData>
            </a:graphic>
          </wp:inline>
        </w:drawing>
      </w:r>
      <w:r>
        <w:br/>
        <w:t>The path from the courtyard door to the main entrance.</w:t>
      </w:r>
    </w:p>
    <w:p w14:paraId="02520352" w14:textId="77777777" w:rsidR="00A2188D" w:rsidRDefault="00874E86">
      <w:pPr>
        <w:pStyle w:val="Heading2"/>
      </w:pPr>
      <w:bookmarkStart w:id="13" w:name="getting-around-inside"/>
      <w:r>
        <w:t>Getting around inside</w:t>
      </w:r>
      <w:bookmarkEnd w:id="13"/>
    </w:p>
    <w:p w14:paraId="02520353" w14:textId="77777777" w:rsidR="00A2188D" w:rsidRDefault="00874E86">
      <w:pPr>
        <w:pStyle w:val="Heading4"/>
      </w:pPr>
      <w:bookmarkStart w:id="14" w:name="visual-impairment---general-information"/>
      <w:r>
        <w:t>Visual Impairment - General Information</w:t>
      </w:r>
      <w:bookmarkEnd w:id="14"/>
    </w:p>
    <w:p w14:paraId="02520354" w14:textId="77777777" w:rsidR="00A2188D" w:rsidRDefault="00874E86">
      <w:pPr>
        <w:pStyle w:val="Compact"/>
        <w:numPr>
          <w:ilvl w:val="0"/>
          <w:numId w:val="12"/>
        </w:numPr>
      </w:pPr>
      <w:r>
        <w:t>Some parts of the venue have low lighting.</w:t>
      </w:r>
    </w:p>
    <w:p w14:paraId="02520355" w14:textId="77777777" w:rsidR="00A2188D" w:rsidRDefault="00874E86">
      <w:pPr>
        <w:pStyle w:val="FirstParagraph"/>
      </w:pPr>
      <w:r>
        <w:rPr>
          <w:noProof/>
        </w:rPr>
        <w:lastRenderedPageBreak/>
        <w:drawing>
          <wp:inline distT="0" distB="0" distL="0" distR="0" wp14:anchorId="025203A2" wp14:editId="025203A3">
            <wp:extent cx="1857375" cy="2476500"/>
            <wp:effectExtent l="0" t="0" r="0" b="0"/>
            <wp:docPr id="331148654" name="Picture" descr="The stairs are dimly lit, especially later in the day in winte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IMG_0492.JPG?itok=GZd_5ylK"/>
                    <pic:cNvPicPr>
                      <a:picLocks noChangeAspect="1" noChangeArrowheads="1"/>
                    </pic:cNvPicPr>
                  </pic:nvPicPr>
                  <pic:blipFill>
                    <a:blip r:embed="rId24"/>
                    <a:stretch>
                      <a:fillRect/>
                    </a:stretch>
                  </pic:blipFill>
                  <pic:spPr bwMode="auto">
                    <a:xfrm>
                      <a:off x="0" y="0"/>
                      <a:ext cx="1857375" cy="2476500"/>
                    </a:xfrm>
                    <a:prstGeom prst="rect">
                      <a:avLst/>
                    </a:prstGeom>
                    <a:noFill/>
                    <a:ln w="9525">
                      <a:noFill/>
                      <a:headEnd/>
                      <a:tailEnd/>
                    </a:ln>
                  </pic:spPr>
                </pic:pic>
              </a:graphicData>
            </a:graphic>
          </wp:inline>
        </w:drawing>
      </w:r>
      <w:r>
        <w:br/>
        <w:t>The stairs are dimly lit, especially later in the day in winter</w:t>
      </w:r>
    </w:p>
    <w:p w14:paraId="02520356" w14:textId="77777777" w:rsidR="00A2188D" w:rsidRDefault="00874E86">
      <w:pPr>
        <w:pStyle w:val="BodyText"/>
      </w:pPr>
      <w:r>
        <w:rPr>
          <w:noProof/>
        </w:rPr>
        <w:drawing>
          <wp:inline distT="0" distB="0" distL="0" distR="0" wp14:anchorId="025203A4" wp14:editId="025203A5">
            <wp:extent cx="1857375" cy="2476500"/>
            <wp:effectExtent l="0" t="0" r="0" b="0"/>
            <wp:docPr id="1933202870" name="Picture" descr="Examples of low lighting in some room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718179_10213542246924528_2020455419_n.jpg?itok=dKeJOtY_"/>
                    <pic:cNvPicPr>
                      <a:picLocks noChangeAspect="1" noChangeArrowheads="1"/>
                    </pic:cNvPicPr>
                  </pic:nvPicPr>
                  <pic:blipFill>
                    <a:blip r:embed="rId25"/>
                    <a:stretch>
                      <a:fillRect/>
                    </a:stretch>
                  </pic:blipFill>
                  <pic:spPr bwMode="auto">
                    <a:xfrm>
                      <a:off x="0" y="0"/>
                      <a:ext cx="1857375" cy="2476500"/>
                    </a:xfrm>
                    <a:prstGeom prst="rect">
                      <a:avLst/>
                    </a:prstGeom>
                    <a:noFill/>
                    <a:ln w="9525">
                      <a:noFill/>
                      <a:headEnd/>
                      <a:tailEnd/>
                    </a:ln>
                  </pic:spPr>
                </pic:pic>
              </a:graphicData>
            </a:graphic>
          </wp:inline>
        </w:drawing>
      </w:r>
      <w:r>
        <w:br/>
        <w:t>Examples of low lighting in some rooms</w:t>
      </w:r>
    </w:p>
    <w:p w14:paraId="02520357" w14:textId="77777777" w:rsidR="00A2188D" w:rsidRDefault="00874E86">
      <w:pPr>
        <w:pStyle w:val="Heading4"/>
      </w:pPr>
      <w:bookmarkStart w:id="15" w:name="ticket-information-desk"/>
      <w:r>
        <w:rPr>
          <w:noProof/>
        </w:rPr>
        <w:drawing>
          <wp:inline distT="0" distB="0" distL="0" distR="0" wp14:anchorId="025203A6" wp14:editId="025203A7">
            <wp:extent cx="203200" cy="203200"/>
            <wp:effectExtent l="0" t="0" r="0" b="0"/>
            <wp:docPr id="191373741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6"/>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5"/>
    </w:p>
    <w:p w14:paraId="02520358" w14:textId="77777777" w:rsidR="00A2188D" w:rsidRDefault="00874E86">
      <w:pPr>
        <w:pStyle w:val="Compact"/>
        <w:numPr>
          <w:ilvl w:val="0"/>
          <w:numId w:val="13"/>
        </w:numPr>
      </w:pPr>
      <w:r>
        <w:t>From the main entrance to the desk, there is level access. The desk has a low section.</w:t>
      </w:r>
    </w:p>
    <w:p w14:paraId="02520359" w14:textId="77777777" w:rsidR="00A2188D" w:rsidRDefault="00874E86">
      <w:pPr>
        <w:pStyle w:val="Compact"/>
        <w:numPr>
          <w:ilvl w:val="0"/>
          <w:numId w:val="13"/>
        </w:numPr>
      </w:pPr>
      <w:r>
        <w:t>The main desk with the till is 1m off the ground; the lowest section is 72cm. </w:t>
      </w:r>
    </w:p>
    <w:p w14:paraId="0252035A" w14:textId="77777777" w:rsidR="00A2188D" w:rsidRDefault="00874E86">
      <w:pPr>
        <w:pStyle w:val="FirstParagraph"/>
      </w:pPr>
      <w:r>
        <w:rPr>
          <w:noProof/>
        </w:rPr>
        <w:lastRenderedPageBreak/>
        <w:drawing>
          <wp:inline distT="0" distB="0" distL="0" distR="0" wp14:anchorId="025203A8" wp14:editId="025203A9">
            <wp:extent cx="3305175" cy="2476500"/>
            <wp:effectExtent l="0" t="0" r="0" b="0"/>
            <wp:docPr id="1715575223" name="Picture" descr="Main desk"/>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4925_10213541060334864_1839330762_n.jpg?itok=Mk5m69JM"/>
                    <pic:cNvPicPr>
                      <a:picLocks noChangeAspect="1" noChangeArrowheads="1"/>
                    </pic:cNvPicPr>
                  </pic:nvPicPr>
                  <pic:blipFill>
                    <a:blip r:embed="rId27"/>
                    <a:stretch>
                      <a:fillRect/>
                    </a:stretch>
                  </pic:blipFill>
                  <pic:spPr bwMode="auto">
                    <a:xfrm>
                      <a:off x="0" y="0"/>
                      <a:ext cx="3305175" cy="2476500"/>
                    </a:xfrm>
                    <a:prstGeom prst="rect">
                      <a:avLst/>
                    </a:prstGeom>
                    <a:noFill/>
                    <a:ln w="9525">
                      <a:noFill/>
                      <a:headEnd/>
                      <a:tailEnd/>
                    </a:ln>
                  </pic:spPr>
                </pic:pic>
              </a:graphicData>
            </a:graphic>
          </wp:inline>
        </w:drawing>
      </w:r>
      <w:r>
        <w:br/>
      </w:r>
      <w:r>
        <w:t>Main desk</w:t>
      </w:r>
    </w:p>
    <w:p w14:paraId="0252035B" w14:textId="77777777" w:rsidR="00A2188D" w:rsidRDefault="00874E86">
      <w:pPr>
        <w:pStyle w:val="BodyText"/>
      </w:pPr>
      <w:r>
        <w:rPr>
          <w:noProof/>
        </w:rPr>
        <w:drawing>
          <wp:inline distT="0" distB="0" distL="0" distR="0" wp14:anchorId="025203AA" wp14:editId="025203AB">
            <wp:extent cx="2219325" cy="2476500"/>
            <wp:effectExtent l="0" t="0" r="0" b="0"/>
            <wp:docPr id="1115125744" name="Picture" descr="Lower section for wheelchair user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4542_10213541060214861_67223210_n.jpg?itok=2fvRFeQG"/>
                    <pic:cNvPicPr>
                      <a:picLocks noChangeAspect="1" noChangeArrowheads="1"/>
                    </pic:cNvPicPr>
                  </pic:nvPicPr>
                  <pic:blipFill>
                    <a:blip r:embed="rId28"/>
                    <a:stretch>
                      <a:fillRect/>
                    </a:stretch>
                  </pic:blipFill>
                  <pic:spPr bwMode="auto">
                    <a:xfrm>
                      <a:off x="0" y="0"/>
                      <a:ext cx="2219325" cy="2476500"/>
                    </a:xfrm>
                    <a:prstGeom prst="rect">
                      <a:avLst/>
                    </a:prstGeom>
                    <a:noFill/>
                    <a:ln w="9525">
                      <a:noFill/>
                      <a:headEnd/>
                      <a:tailEnd/>
                    </a:ln>
                  </pic:spPr>
                </pic:pic>
              </a:graphicData>
            </a:graphic>
          </wp:inline>
        </w:drawing>
      </w:r>
      <w:r>
        <w:br/>
        <w:t>Lower section for wheelchair users</w:t>
      </w:r>
    </w:p>
    <w:p w14:paraId="0252035C" w14:textId="77777777" w:rsidR="00A2188D" w:rsidRDefault="00874E86">
      <w:pPr>
        <w:pStyle w:val="Heading4"/>
      </w:pPr>
      <w:bookmarkStart w:id="16" w:name="ground-floor-temporary-exhibition"/>
      <w:r>
        <w:t>Ground Floor temporary exhibition</w:t>
      </w:r>
      <w:bookmarkEnd w:id="16"/>
    </w:p>
    <w:p w14:paraId="0252035D" w14:textId="77777777" w:rsidR="00A2188D" w:rsidRDefault="00874E86">
      <w:pPr>
        <w:pStyle w:val="Compact"/>
        <w:numPr>
          <w:ilvl w:val="0"/>
          <w:numId w:val="14"/>
        </w:numPr>
      </w:pPr>
      <w:r>
        <w:t>From the main entrance to this area, there is level access. Some display information is low, for wheelchair users.</w:t>
      </w:r>
    </w:p>
    <w:p w14:paraId="0252035E" w14:textId="77777777" w:rsidR="00A2188D" w:rsidRDefault="00874E86">
      <w:pPr>
        <w:pStyle w:val="Compact"/>
        <w:numPr>
          <w:ilvl w:val="0"/>
          <w:numId w:val="14"/>
        </w:numPr>
      </w:pPr>
      <w:r>
        <w:t>The ground floor temporary exhibit, the toilet, the shop and buggy park are all accessible to wheelchair users by the side entrance. The rest of the museum exhibits are located upstairs and, unfortunately, are only accessible via the stairs on multiple levels. The museum is housed in a series of 16th to 18th centuries buildings, so there is also no lift. If you have mobility issues but are able to use the stairs, there is a handrail to help you and seats in the exhibition rooms if you need to rest.</w:t>
      </w:r>
    </w:p>
    <w:p w14:paraId="0252035F" w14:textId="77777777" w:rsidR="00A2188D" w:rsidRDefault="00874E86">
      <w:pPr>
        <w:pStyle w:val="FirstParagraph"/>
      </w:pPr>
      <w:r>
        <w:rPr>
          <w:noProof/>
        </w:rPr>
        <w:lastRenderedPageBreak/>
        <w:drawing>
          <wp:inline distT="0" distB="0" distL="0" distR="0" wp14:anchorId="025203AC" wp14:editId="025203AD">
            <wp:extent cx="1857375" cy="2476500"/>
            <wp:effectExtent l="0" t="0" r="0" b="0"/>
            <wp:docPr id="101116189" name="Picture" descr="Stairs between ground and first floor (18 steps)"/>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66587_10213541181257887_1342059444_n.jpg?itok=byV9WfEj"/>
                    <pic:cNvPicPr>
                      <a:picLocks noChangeAspect="1" noChangeArrowheads="1"/>
                    </pic:cNvPicPr>
                  </pic:nvPicPr>
                  <pic:blipFill>
                    <a:blip r:embed="rId29"/>
                    <a:stretch>
                      <a:fillRect/>
                    </a:stretch>
                  </pic:blipFill>
                  <pic:spPr bwMode="auto">
                    <a:xfrm>
                      <a:off x="0" y="0"/>
                      <a:ext cx="1857375" cy="2476500"/>
                    </a:xfrm>
                    <a:prstGeom prst="rect">
                      <a:avLst/>
                    </a:prstGeom>
                    <a:noFill/>
                    <a:ln w="9525">
                      <a:noFill/>
                      <a:headEnd/>
                      <a:tailEnd/>
                    </a:ln>
                  </pic:spPr>
                </pic:pic>
              </a:graphicData>
            </a:graphic>
          </wp:inline>
        </w:drawing>
      </w:r>
      <w:r>
        <w:br/>
        <w:t>Stairs between ground and first floor (18 steps)</w:t>
      </w:r>
    </w:p>
    <w:p w14:paraId="02520360" w14:textId="77777777" w:rsidR="00A2188D" w:rsidRDefault="00874E86">
      <w:pPr>
        <w:pStyle w:val="BodyText"/>
      </w:pPr>
      <w:r>
        <w:rPr>
          <w:noProof/>
        </w:rPr>
        <w:drawing>
          <wp:inline distT="0" distB="0" distL="0" distR="0" wp14:anchorId="025203AE" wp14:editId="025203AF">
            <wp:extent cx="3305175" cy="2476500"/>
            <wp:effectExtent l="0" t="0" r="0" b="0"/>
            <wp:docPr id="203175433" name="Picture" descr="Temporary exhibition on the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67071_1837875642908952_647901548_n.jpg?itok=GIGHcu32"/>
                    <pic:cNvPicPr>
                      <a:picLocks noChangeAspect="1" noChangeArrowheads="1"/>
                    </pic:cNvPicPr>
                  </pic:nvPicPr>
                  <pic:blipFill>
                    <a:blip r:embed="rId30"/>
                    <a:stretch>
                      <a:fillRect/>
                    </a:stretch>
                  </pic:blipFill>
                  <pic:spPr bwMode="auto">
                    <a:xfrm>
                      <a:off x="0" y="0"/>
                      <a:ext cx="3305175" cy="2476500"/>
                    </a:xfrm>
                    <a:prstGeom prst="rect">
                      <a:avLst/>
                    </a:prstGeom>
                    <a:noFill/>
                    <a:ln w="9525">
                      <a:noFill/>
                      <a:headEnd/>
                      <a:tailEnd/>
                    </a:ln>
                  </pic:spPr>
                </pic:pic>
              </a:graphicData>
            </a:graphic>
          </wp:inline>
        </w:drawing>
      </w:r>
      <w:r>
        <w:br/>
        <w:t>Temporary exhibition on the ground floor</w:t>
      </w:r>
    </w:p>
    <w:p w14:paraId="02520361" w14:textId="77777777" w:rsidR="00A2188D" w:rsidRDefault="00874E86">
      <w:pPr>
        <w:pStyle w:val="Heading4"/>
      </w:pPr>
      <w:bookmarkStart w:id="17" w:name="public-toilet"/>
      <w:r>
        <w:rPr>
          <w:noProof/>
        </w:rPr>
        <w:drawing>
          <wp:inline distT="0" distB="0" distL="0" distR="0" wp14:anchorId="025203B0" wp14:editId="025203B1">
            <wp:extent cx="190500" cy="114300"/>
            <wp:effectExtent l="0" t="0" r="0" b="0"/>
            <wp:docPr id="2077756551"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31"/>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17"/>
    </w:p>
    <w:p w14:paraId="02520362" w14:textId="77777777" w:rsidR="00A2188D" w:rsidRDefault="00874E86">
      <w:pPr>
        <w:pStyle w:val="Heading4"/>
      </w:pPr>
      <w:bookmarkStart w:id="18" w:name="ground-floor-toilets"/>
      <w:r>
        <w:t>Ground floor toilets</w:t>
      </w:r>
      <w:bookmarkEnd w:id="18"/>
    </w:p>
    <w:p w14:paraId="02520363" w14:textId="77777777" w:rsidR="00A2188D" w:rsidRDefault="00874E86">
      <w:pPr>
        <w:pStyle w:val="Compact"/>
        <w:numPr>
          <w:ilvl w:val="0"/>
          <w:numId w:val="15"/>
        </w:numPr>
      </w:pPr>
      <w:r>
        <w:t>There is a public toilet for disabled visitors.</w:t>
      </w:r>
    </w:p>
    <w:p w14:paraId="02520364" w14:textId="77777777" w:rsidR="00A2188D" w:rsidRDefault="00874E86">
      <w:pPr>
        <w:pStyle w:val="Compact"/>
        <w:numPr>
          <w:ilvl w:val="0"/>
          <w:numId w:val="15"/>
        </w:numPr>
      </w:pPr>
      <w:r>
        <w:t>From the main entrance to the public toilet, there is level access. The toilet door is 900mm wide.</w:t>
      </w:r>
    </w:p>
    <w:p w14:paraId="02520365" w14:textId="77777777" w:rsidR="00A2188D" w:rsidRDefault="00874E86">
      <w:pPr>
        <w:pStyle w:val="Compact"/>
        <w:numPr>
          <w:ilvl w:val="0"/>
          <w:numId w:val="15"/>
        </w:numPr>
      </w:pPr>
      <w:r>
        <w:t>The direction of transfer onto the toilet is to the left.</w:t>
      </w:r>
    </w:p>
    <w:p w14:paraId="02520366" w14:textId="77777777" w:rsidR="00A2188D" w:rsidRDefault="00874E86">
      <w:pPr>
        <w:pStyle w:val="Compact"/>
        <w:numPr>
          <w:ilvl w:val="0"/>
          <w:numId w:val="15"/>
        </w:numPr>
      </w:pPr>
      <w:r>
        <w:t>There is 1400mm in front of the toilet. The toilet seat is 460mm high. The toilets have handrails.</w:t>
      </w:r>
    </w:p>
    <w:p w14:paraId="02520367" w14:textId="77777777" w:rsidR="00A2188D" w:rsidRDefault="00874E86">
      <w:pPr>
        <w:pStyle w:val="Compact"/>
        <w:numPr>
          <w:ilvl w:val="0"/>
          <w:numId w:val="15"/>
        </w:numPr>
      </w:pPr>
      <w:r>
        <w:t>In the accessible toilet, you can find baby changing facilities.</w:t>
      </w:r>
    </w:p>
    <w:p w14:paraId="02520368" w14:textId="77777777" w:rsidR="00A2188D" w:rsidRDefault="00874E86">
      <w:pPr>
        <w:pStyle w:val="FirstParagraph"/>
      </w:pPr>
      <w:r>
        <w:rPr>
          <w:noProof/>
        </w:rPr>
        <w:lastRenderedPageBreak/>
        <w:drawing>
          <wp:inline distT="0" distB="0" distL="0" distR="0" wp14:anchorId="025203B2" wp14:editId="025203B3">
            <wp:extent cx="1857375" cy="2476500"/>
            <wp:effectExtent l="0" t="0" r="0" b="0"/>
            <wp:docPr id="357432741" name="Picture" descr="Accessible toil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5570_10213541099135834_2038653920_n.jpg?itok=TArdfx0q"/>
                    <pic:cNvPicPr>
                      <a:picLocks noChangeAspect="1" noChangeArrowheads="1"/>
                    </pic:cNvPicPr>
                  </pic:nvPicPr>
                  <pic:blipFill>
                    <a:blip r:embed="rId32"/>
                    <a:stretch>
                      <a:fillRect/>
                    </a:stretch>
                  </pic:blipFill>
                  <pic:spPr bwMode="auto">
                    <a:xfrm>
                      <a:off x="0" y="0"/>
                      <a:ext cx="1857375" cy="2476500"/>
                    </a:xfrm>
                    <a:prstGeom prst="rect">
                      <a:avLst/>
                    </a:prstGeom>
                    <a:noFill/>
                    <a:ln w="9525">
                      <a:noFill/>
                      <a:headEnd/>
                      <a:tailEnd/>
                    </a:ln>
                  </pic:spPr>
                </pic:pic>
              </a:graphicData>
            </a:graphic>
          </wp:inline>
        </w:drawing>
      </w:r>
      <w:r>
        <w:br/>
        <w:t>Accessible toilet</w:t>
      </w:r>
    </w:p>
    <w:p w14:paraId="02520369" w14:textId="77777777" w:rsidR="00A2188D" w:rsidRDefault="00874E86">
      <w:pPr>
        <w:pStyle w:val="Heading4"/>
      </w:pPr>
      <w:bookmarkStart w:id="19" w:name="shop"/>
      <w:r>
        <w:rPr>
          <w:noProof/>
        </w:rPr>
        <w:drawing>
          <wp:inline distT="0" distB="0" distL="0" distR="0" wp14:anchorId="025203B4" wp14:editId="025203B5">
            <wp:extent cx="203200" cy="177800"/>
            <wp:effectExtent l="0" t="0" r="0" b="0"/>
            <wp:docPr id="118910629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33"/>
                    <a:stretch>
                      <a:fillRect/>
                    </a:stretch>
                  </pic:blipFill>
                  <pic:spPr bwMode="auto">
                    <a:xfrm>
                      <a:off x="0" y="0"/>
                      <a:ext cx="203200" cy="177800"/>
                    </a:xfrm>
                    <a:prstGeom prst="rect">
                      <a:avLst/>
                    </a:prstGeom>
                    <a:noFill/>
                    <a:ln w="9525">
                      <a:noFill/>
                      <a:headEnd/>
                      <a:tailEnd/>
                    </a:ln>
                  </pic:spPr>
                </pic:pic>
              </a:graphicData>
            </a:graphic>
          </wp:inline>
        </w:drawing>
      </w:r>
      <w:r>
        <w:t xml:space="preserve"> Shop</w:t>
      </w:r>
      <w:bookmarkEnd w:id="19"/>
    </w:p>
    <w:p w14:paraId="0252036A" w14:textId="77777777" w:rsidR="00A2188D" w:rsidRDefault="00874E86">
      <w:pPr>
        <w:pStyle w:val="Heading4"/>
      </w:pPr>
      <w:bookmarkStart w:id="20" w:name="ground-floor-shop"/>
      <w:r>
        <w:t>Ground Floor shop</w:t>
      </w:r>
      <w:bookmarkEnd w:id="20"/>
    </w:p>
    <w:p w14:paraId="0252036B" w14:textId="77777777" w:rsidR="00A2188D" w:rsidRDefault="00874E86">
      <w:pPr>
        <w:pStyle w:val="Compact"/>
        <w:numPr>
          <w:ilvl w:val="0"/>
          <w:numId w:val="16"/>
        </w:numPr>
      </w:pPr>
      <w:r>
        <w:t>The route through the shop is 800mm wide, or more.</w:t>
      </w:r>
    </w:p>
    <w:p w14:paraId="0252036C" w14:textId="77777777" w:rsidR="00A2188D" w:rsidRDefault="00874E86">
      <w:pPr>
        <w:pStyle w:val="Compact"/>
        <w:numPr>
          <w:ilvl w:val="0"/>
          <w:numId w:val="16"/>
        </w:numPr>
      </w:pPr>
      <w:r>
        <w:t>The information desk is located in the shop. It is open plan with no aisles, but there are some high shelves. There is always a member of staff on duty if you need any assistance. </w:t>
      </w:r>
    </w:p>
    <w:p w14:paraId="0252036D" w14:textId="77777777" w:rsidR="00A2188D" w:rsidRDefault="00874E86">
      <w:pPr>
        <w:pStyle w:val="FirstParagraph"/>
      </w:pPr>
      <w:r>
        <w:rPr>
          <w:noProof/>
        </w:rPr>
        <w:drawing>
          <wp:inline distT="0" distB="0" distL="0" distR="0" wp14:anchorId="025203B6" wp14:editId="025203B7">
            <wp:extent cx="1857375" cy="2476500"/>
            <wp:effectExtent l="0" t="0" r="0" b="0"/>
            <wp:docPr id="16172517" name="Picture" descr="The shop on the ground floor"/>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66454_10213542272445166_2078884905_n.jpg?itok=usqgrN_v"/>
                    <pic:cNvPicPr>
                      <a:picLocks noChangeAspect="1" noChangeArrowheads="1"/>
                    </pic:cNvPicPr>
                  </pic:nvPicPr>
                  <pic:blipFill>
                    <a:blip r:embed="rId34"/>
                    <a:stretch>
                      <a:fillRect/>
                    </a:stretch>
                  </pic:blipFill>
                  <pic:spPr bwMode="auto">
                    <a:xfrm>
                      <a:off x="0" y="0"/>
                      <a:ext cx="1857375" cy="2476500"/>
                    </a:xfrm>
                    <a:prstGeom prst="rect">
                      <a:avLst/>
                    </a:prstGeom>
                    <a:noFill/>
                    <a:ln w="9525">
                      <a:noFill/>
                      <a:headEnd/>
                      <a:tailEnd/>
                    </a:ln>
                  </pic:spPr>
                </pic:pic>
              </a:graphicData>
            </a:graphic>
          </wp:inline>
        </w:drawing>
      </w:r>
      <w:r>
        <w:br/>
        <w:t>The shop on the ground floor</w:t>
      </w:r>
    </w:p>
    <w:p w14:paraId="0252036E" w14:textId="77777777" w:rsidR="00A2188D" w:rsidRDefault="00874E86">
      <w:pPr>
        <w:pStyle w:val="Heading4"/>
      </w:pPr>
      <w:bookmarkStart w:id="21" w:name="buggy-park"/>
      <w:r>
        <w:t>Buggy Park</w:t>
      </w:r>
      <w:bookmarkEnd w:id="21"/>
    </w:p>
    <w:p w14:paraId="0252036F" w14:textId="77777777" w:rsidR="00A2188D" w:rsidRDefault="00874E86">
      <w:pPr>
        <w:pStyle w:val="Compact"/>
        <w:numPr>
          <w:ilvl w:val="0"/>
          <w:numId w:val="17"/>
        </w:numPr>
      </w:pPr>
      <w:r>
        <w:t>There is allocated space to leave buggies and wheelchairs on the ground floor. If you have limited mobility but are able to walk upstairs, it is possible to leave your wheelchair, walking aid, or mobility scooter in this space. Please, ask a member of staff to highlight this area on arrival. </w:t>
      </w:r>
    </w:p>
    <w:p w14:paraId="02520370" w14:textId="77777777" w:rsidR="00A2188D" w:rsidRDefault="00874E86">
      <w:pPr>
        <w:pStyle w:val="Heading2"/>
      </w:pPr>
      <w:bookmarkStart w:id="22" w:name="getting-around-outside"/>
      <w:r>
        <w:t>Getting around outside</w:t>
      </w:r>
      <w:bookmarkEnd w:id="22"/>
    </w:p>
    <w:p w14:paraId="02520371" w14:textId="77777777" w:rsidR="00A2188D" w:rsidRDefault="00874E86">
      <w:pPr>
        <w:pStyle w:val="Heading4"/>
      </w:pPr>
      <w:bookmarkStart w:id="23" w:name="courtyard"/>
      <w:r>
        <w:rPr>
          <w:noProof/>
        </w:rPr>
        <w:drawing>
          <wp:inline distT="0" distB="0" distL="0" distR="0" wp14:anchorId="025203B8" wp14:editId="025203B9">
            <wp:extent cx="203200" cy="127000"/>
            <wp:effectExtent l="0" t="0" r="0" b="0"/>
            <wp:docPr id="153013189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3.png"/>
                    <pic:cNvPicPr>
                      <a:picLocks noChangeAspect="1" noChangeArrowheads="1"/>
                    </pic:cNvPicPr>
                  </pic:nvPicPr>
                  <pic:blipFill>
                    <a:blip r:embed="rId35"/>
                    <a:stretch>
                      <a:fillRect/>
                    </a:stretch>
                  </pic:blipFill>
                  <pic:spPr bwMode="auto">
                    <a:xfrm>
                      <a:off x="0" y="0"/>
                      <a:ext cx="203200" cy="127000"/>
                    </a:xfrm>
                    <a:prstGeom prst="rect">
                      <a:avLst/>
                    </a:prstGeom>
                    <a:noFill/>
                    <a:ln w="9525">
                      <a:noFill/>
                      <a:headEnd/>
                      <a:tailEnd/>
                    </a:ln>
                  </pic:spPr>
                </pic:pic>
              </a:graphicData>
            </a:graphic>
          </wp:inline>
        </w:drawing>
      </w:r>
      <w:r>
        <w:t xml:space="preserve"> Courtyard</w:t>
      </w:r>
      <w:bookmarkEnd w:id="23"/>
    </w:p>
    <w:p w14:paraId="02520372" w14:textId="77777777" w:rsidR="00A2188D" w:rsidRDefault="00874E86">
      <w:pPr>
        <w:pStyle w:val="Compact"/>
        <w:numPr>
          <w:ilvl w:val="0"/>
          <w:numId w:val="18"/>
        </w:numPr>
      </w:pPr>
      <w:r>
        <w:t>From the main entrance to the gardens, there is level access.</w:t>
      </w:r>
    </w:p>
    <w:p w14:paraId="02520373" w14:textId="77777777" w:rsidR="00A2188D" w:rsidRDefault="00874E86">
      <w:pPr>
        <w:pStyle w:val="Compact"/>
        <w:numPr>
          <w:ilvl w:val="0"/>
          <w:numId w:val="18"/>
        </w:numPr>
      </w:pPr>
      <w:r>
        <w:lastRenderedPageBreak/>
        <w:t>The courtyard is accessible by entrance on the street level on your way to the main entrance of the building. As previously stated, wheelchair users can enjoy this space and access the ground floor via the courtyard.</w:t>
      </w:r>
      <w:r>
        <w:br/>
        <w:t>No smoking permitted in this area. </w:t>
      </w:r>
    </w:p>
    <w:p w14:paraId="02520374" w14:textId="77777777" w:rsidR="00A2188D" w:rsidRDefault="00874E86">
      <w:pPr>
        <w:pStyle w:val="FirstParagraph"/>
      </w:pPr>
      <w:r>
        <w:rPr>
          <w:noProof/>
        </w:rPr>
        <w:drawing>
          <wp:inline distT="0" distB="0" distL="0" distR="0" wp14:anchorId="025203BA" wp14:editId="025203BB">
            <wp:extent cx="1857375" cy="2476500"/>
            <wp:effectExtent l="0" t="0" r="0" b="0"/>
            <wp:docPr id="2105050242" name="Picture" descr="View on Canongate Kirk from back of courtyar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19223_10213541206098508_603952444_n.jpg?itok=alVcoHvr"/>
                    <pic:cNvPicPr>
                      <a:picLocks noChangeAspect="1" noChangeArrowheads="1"/>
                    </pic:cNvPicPr>
                  </pic:nvPicPr>
                  <pic:blipFill>
                    <a:blip r:embed="rId36"/>
                    <a:stretch>
                      <a:fillRect/>
                    </a:stretch>
                  </pic:blipFill>
                  <pic:spPr bwMode="auto">
                    <a:xfrm>
                      <a:off x="0" y="0"/>
                      <a:ext cx="1857375" cy="2476500"/>
                    </a:xfrm>
                    <a:prstGeom prst="rect">
                      <a:avLst/>
                    </a:prstGeom>
                    <a:noFill/>
                    <a:ln w="9525">
                      <a:noFill/>
                      <a:headEnd/>
                      <a:tailEnd/>
                    </a:ln>
                  </pic:spPr>
                </pic:pic>
              </a:graphicData>
            </a:graphic>
          </wp:inline>
        </w:drawing>
      </w:r>
      <w:r>
        <w:br/>
        <w:t>View on Canongate Kirk from back of courtyard</w:t>
      </w:r>
    </w:p>
    <w:p w14:paraId="02520375" w14:textId="77777777" w:rsidR="00A2188D" w:rsidRDefault="00874E86">
      <w:pPr>
        <w:pStyle w:val="Heading4"/>
      </w:pPr>
      <w:bookmarkStart w:id="24" w:name="picnic-area"/>
      <w:r>
        <w:rPr>
          <w:noProof/>
        </w:rPr>
        <w:drawing>
          <wp:inline distT="0" distB="0" distL="0" distR="0" wp14:anchorId="025203BC" wp14:editId="025203BD">
            <wp:extent cx="203200" cy="114300"/>
            <wp:effectExtent l="0" t="0" r="0" b="0"/>
            <wp:docPr id="29909561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2.png"/>
                    <pic:cNvPicPr>
                      <a:picLocks noChangeAspect="1" noChangeArrowheads="1"/>
                    </pic:cNvPicPr>
                  </pic:nvPicPr>
                  <pic:blipFill>
                    <a:blip r:embed="rId37"/>
                    <a:stretch>
                      <a:fillRect/>
                    </a:stretch>
                  </pic:blipFill>
                  <pic:spPr bwMode="auto">
                    <a:xfrm>
                      <a:off x="0" y="0"/>
                      <a:ext cx="203200" cy="114300"/>
                    </a:xfrm>
                    <a:prstGeom prst="rect">
                      <a:avLst/>
                    </a:prstGeom>
                    <a:noFill/>
                    <a:ln w="9525">
                      <a:noFill/>
                      <a:headEnd/>
                      <a:tailEnd/>
                    </a:ln>
                  </pic:spPr>
                </pic:pic>
              </a:graphicData>
            </a:graphic>
          </wp:inline>
        </w:drawing>
      </w:r>
      <w:r>
        <w:t xml:space="preserve"> Picnic Area</w:t>
      </w:r>
      <w:bookmarkEnd w:id="24"/>
    </w:p>
    <w:p w14:paraId="02520376" w14:textId="77777777" w:rsidR="00A2188D" w:rsidRDefault="00874E86">
      <w:pPr>
        <w:pStyle w:val="Heading4"/>
      </w:pPr>
      <w:bookmarkStart w:id="25" w:name="nd-courtyard"/>
      <w:r>
        <w:t>2nd courtyard</w:t>
      </w:r>
      <w:bookmarkEnd w:id="25"/>
    </w:p>
    <w:p w14:paraId="02520377" w14:textId="77777777" w:rsidR="00A2188D" w:rsidRDefault="00874E86">
      <w:pPr>
        <w:pStyle w:val="Compact"/>
        <w:numPr>
          <w:ilvl w:val="0"/>
          <w:numId w:val="19"/>
        </w:numPr>
      </w:pPr>
      <w:r>
        <w:t>You can bring your own food to the picnic area.</w:t>
      </w:r>
    </w:p>
    <w:p w14:paraId="02520378" w14:textId="77777777" w:rsidR="00A2188D" w:rsidRDefault="00874E86">
      <w:pPr>
        <w:pStyle w:val="Compact"/>
        <w:numPr>
          <w:ilvl w:val="0"/>
          <w:numId w:val="19"/>
        </w:numPr>
      </w:pPr>
      <w:r>
        <w:t>This courtyard is accessible via the upper museum levels, via the silver room. Also, for wheelchair users, it is accessible via a side gate called "Bakehouse Close" to the right of the museum's main entrance. The gate is locke, however please ask staff for assistance with the gate. You can access the courtyard where there is a ramp and, then the basement Courtyard Gallery where there is an interactive display. There is a small step but the staff have a portable ramp, so please ask them for help. </w:t>
      </w:r>
    </w:p>
    <w:p w14:paraId="02520379" w14:textId="77777777" w:rsidR="00A2188D" w:rsidRDefault="00874E86">
      <w:pPr>
        <w:pStyle w:val="FirstParagraph"/>
      </w:pPr>
      <w:r>
        <w:rPr>
          <w:noProof/>
        </w:rPr>
        <w:drawing>
          <wp:inline distT="0" distB="0" distL="0" distR="0" wp14:anchorId="025203BE" wp14:editId="025203BF">
            <wp:extent cx="1857375" cy="2476500"/>
            <wp:effectExtent l="0" t="0" r="0" b="0"/>
            <wp:docPr id="1739084414" name="Picture" descr="The access ramp in the courtyar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4782_1837875436242306_630077145_n.jpg?itok=DsPC-mcI"/>
                    <pic:cNvPicPr>
                      <a:picLocks noChangeAspect="1" noChangeArrowheads="1"/>
                    </pic:cNvPicPr>
                  </pic:nvPicPr>
                  <pic:blipFill>
                    <a:blip r:embed="rId38"/>
                    <a:stretch>
                      <a:fillRect/>
                    </a:stretch>
                  </pic:blipFill>
                  <pic:spPr bwMode="auto">
                    <a:xfrm>
                      <a:off x="0" y="0"/>
                      <a:ext cx="1857375" cy="2476500"/>
                    </a:xfrm>
                    <a:prstGeom prst="rect">
                      <a:avLst/>
                    </a:prstGeom>
                    <a:noFill/>
                    <a:ln w="9525">
                      <a:noFill/>
                      <a:headEnd/>
                      <a:tailEnd/>
                    </a:ln>
                  </pic:spPr>
                </pic:pic>
              </a:graphicData>
            </a:graphic>
          </wp:inline>
        </w:drawing>
      </w:r>
      <w:r>
        <w:br/>
        <w:t>The access ramp in the courtyard</w:t>
      </w:r>
    </w:p>
    <w:p w14:paraId="0252037A" w14:textId="77777777" w:rsidR="00A2188D" w:rsidRDefault="00874E86">
      <w:pPr>
        <w:pStyle w:val="BodyText"/>
      </w:pPr>
      <w:r>
        <w:rPr>
          <w:noProof/>
        </w:rPr>
        <w:lastRenderedPageBreak/>
        <w:drawing>
          <wp:inline distT="0" distB="0" distL="0" distR="0" wp14:anchorId="025203C0" wp14:editId="025203C1">
            <wp:extent cx="3305175" cy="2476500"/>
            <wp:effectExtent l="0" t="0" r="0" b="0"/>
            <wp:docPr id="1853457514" name="Picture" descr="Gate accessible from the street called "/>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5633_1837875659575617_1442180894_n.jpg?itok=B-2Qum6e"/>
                    <pic:cNvPicPr>
                      <a:picLocks noChangeAspect="1" noChangeArrowheads="1"/>
                    </pic:cNvPicPr>
                  </pic:nvPicPr>
                  <pic:blipFill>
                    <a:blip r:embed="rId39"/>
                    <a:stretch>
                      <a:fillRect/>
                    </a:stretch>
                  </pic:blipFill>
                  <pic:spPr bwMode="auto">
                    <a:xfrm>
                      <a:off x="0" y="0"/>
                      <a:ext cx="3305175" cy="2476500"/>
                    </a:xfrm>
                    <a:prstGeom prst="rect">
                      <a:avLst/>
                    </a:prstGeom>
                    <a:noFill/>
                    <a:ln w="9525">
                      <a:noFill/>
                      <a:headEnd/>
                      <a:tailEnd/>
                    </a:ln>
                  </pic:spPr>
                </pic:pic>
              </a:graphicData>
            </a:graphic>
          </wp:inline>
        </w:drawing>
      </w:r>
      <w:r>
        <w:br/>
        <w:t>Gate accessible from the street called</w:t>
      </w:r>
    </w:p>
    <w:p w14:paraId="0252037B" w14:textId="77777777" w:rsidR="00A2188D" w:rsidRDefault="00874E86">
      <w:pPr>
        <w:pStyle w:val="BodyText"/>
      </w:pPr>
      <w:r>
        <w:rPr>
          <w:noProof/>
        </w:rPr>
        <w:drawing>
          <wp:inline distT="0" distB="0" distL="0" distR="0" wp14:anchorId="025203C2" wp14:editId="025203C3">
            <wp:extent cx="3305175" cy="2476500"/>
            <wp:effectExtent l="0" t="0" r="0" b="0"/>
            <wp:docPr id="2037131178" name="Picture" descr="Wheelchairs access to the courtyar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5518_1837875722908944_260464542_n.jpg?itok=xYmFFBMw"/>
                    <pic:cNvPicPr>
                      <a:picLocks noChangeAspect="1" noChangeArrowheads="1"/>
                    </pic:cNvPicPr>
                  </pic:nvPicPr>
                  <pic:blipFill>
                    <a:blip r:embed="rId40"/>
                    <a:stretch>
                      <a:fillRect/>
                    </a:stretch>
                  </pic:blipFill>
                  <pic:spPr bwMode="auto">
                    <a:xfrm>
                      <a:off x="0" y="0"/>
                      <a:ext cx="3305175" cy="2476500"/>
                    </a:xfrm>
                    <a:prstGeom prst="rect">
                      <a:avLst/>
                    </a:prstGeom>
                    <a:noFill/>
                    <a:ln w="9525">
                      <a:noFill/>
                      <a:headEnd/>
                      <a:tailEnd/>
                    </a:ln>
                  </pic:spPr>
                </pic:pic>
              </a:graphicData>
            </a:graphic>
          </wp:inline>
        </w:drawing>
      </w:r>
      <w:r>
        <w:br/>
        <w:t>Wheelchairs access to the courtyard</w:t>
      </w:r>
    </w:p>
    <w:p w14:paraId="0252037C" w14:textId="77777777" w:rsidR="00A2188D" w:rsidRDefault="00874E86">
      <w:pPr>
        <w:pStyle w:val="BodyText"/>
      </w:pPr>
      <w:r>
        <w:rPr>
          <w:noProof/>
        </w:rPr>
        <w:drawing>
          <wp:inline distT="0" distB="0" distL="0" distR="0" wp14:anchorId="025203C4" wp14:editId="025203C5">
            <wp:extent cx="1857375" cy="2476500"/>
            <wp:effectExtent l="0" t="0" r="0" b="0"/>
            <wp:docPr id="353823975" name="Picture" descr="Courtyard Galler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23634743_10213542306366014_1215202987_n.jpg?itok=LRDVY9TO"/>
                    <pic:cNvPicPr>
                      <a:picLocks noChangeAspect="1" noChangeArrowheads="1"/>
                    </pic:cNvPicPr>
                  </pic:nvPicPr>
                  <pic:blipFill>
                    <a:blip r:embed="rId41"/>
                    <a:stretch>
                      <a:fillRect/>
                    </a:stretch>
                  </pic:blipFill>
                  <pic:spPr bwMode="auto">
                    <a:xfrm>
                      <a:off x="0" y="0"/>
                      <a:ext cx="1857375" cy="2476500"/>
                    </a:xfrm>
                    <a:prstGeom prst="rect">
                      <a:avLst/>
                    </a:prstGeom>
                    <a:noFill/>
                    <a:ln w="9525">
                      <a:noFill/>
                      <a:headEnd/>
                      <a:tailEnd/>
                    </a:ln>
                  </pic:spPr>
                </pic:pic>
              </a:graphicData>
            </a:graphic>
          </wp:inline>
        </w:drawing>
      </w:r>
      <w:r>
        <w:br/>
        <w:t>Courtyard Gallery</w:t>
      </w:r>
    </w:p>
    <w:p w14:paraId="0252037D" w14:textId="77777777" w:rsidR="00A2188D" w:rsidRDefault="00874E86">
      <w:pPr>
        <w:pStyle w:val="BodyText"/>
      </w:pPr>
      <w:r>
        <w:rPr>
          <w:noProof/>
        </w:rPr>
        <w:lastRenderedPageBreak/>
        <w:drawing>
          <wp:inline distT="0" distB="0" distL="0" distR="0" wp14:anchorId="025203C6" wp14:editId="025203C7">
            <wp:extent cx="1857375" cy="2476500"/>
            <wp:effectExtent l="0" t="0" r="0" b="0"/>
            <wp:docPr id="1818670487" name="Picture" descr="Sign for the stairs to the internal courtyar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stairs%20to%20courtyard.jpeg?itok=4fdbWEJp"/>
                    <pic:cNvPicPr>
                      <a:picLocks noChangeAspect="1" noChangeArrowheads="1"/>
                    </pic:cNvPicPr>
                  </pic:nvPicPr>
                  <pic:blipFill>
                    <a:blip r:embed="rId42"/>
                    <a:stretch>
                      <a:fillRect/>
                    </a:stretch>
                  </pic:blipFill>
                  <pic:spPr bwMode="auto">
                    <a:xfrm>
                      <a:off x="0" y="0"/>
                      <a:ext cx="1857375" cy="2476500"/>
                    </a:xfrm>
                    <a:prstGeom prst="rect">
                      <a:avLst/>
                    </a:prstGeom>
                    <a:noFill/>
                    <a:ln w="9525">
                      <a:noFill/>
                      <a:headEnd/>
                      <a:tailEnd/>
                    </a:ln>
                  </pic:spPr>
                </pic:pic>
              </a:graphicData>
            </a:graphic>
          </wp:inline>
        </w:drawing>
      </w:r>
      <w:r>
        <w:br/>
        <w:t>Sign for the stairs to the internal courtyard</w:t>
      </w:r>
    </w:p>
    <w:p w14:paraId="0252037E" w14:textId="77777777" w:rsidR="00A2188D" w:rsidRDefault="00874E86">
      <w:pPr>
        <w:pStyle w:val="Heading2"/>
      </w:pPr>
      <w:bookmarkStart w:id="26" w:name="customer-care-support"/>
      <w:r>
        <w:t>Customer care support</w:t>
      </w:r>
      <w:bookmarkEnd w:id="26"/>
    </w:p>
    <w:p w14:paraId="0252037F" w14:textId="77777777" w:rsidR="00A2188D" w:rsidRDefault="00874E86">
      <w:pPr>
        <w:pStyle w:val="Heading4"/>
      </w:pPr>
      <w:bookmarkStart w:id="27" w:name="accessibility-equipment"/>
      <w:r>
        <w:t>Accessibility equipment</w:t>
      </w:r>
      <w:bookmarkEnd w:id="27"/>
    </w:p>
    <w:p w14:paraId="02520380" w14:textId="77777777" w:rsidR="00A2188D" w:rsidRDefault="00874E86">
      <w:pPr>
        <w:pStyle w:val="Compact"/>
        <w:numPr>
          <w:ilvl w:val="0"/>
          <w:numId w:val="20"/>
        </w:numPr>
      </w:pPr>
      <w:r>
        <w:t>There is not toilet area for assistance dogs in the museum. The nearest place is a public park (Holyrood Park) about 0, 3 miles from the museum.</w:t>
      </w:r>
    </w:p>
    <w:p w14:paraId="02520381" w14:textId="77777777" w:rsidR="00A2188D" w:rsidRDefault="00874E86">
      <w:pPr>
        <w:pStyle w:val="Compact"/>
        <w:numPr>
          <w:ilvl w:val="0"/>
          <w:numId w:val="20"/>
        </w:numPr>
      </w:pPr>
      <w:r>
        <w:t>You can hire mobility equipment from North East Mobility Solutions Limited by calling 0131 554 3200.</w:t>
      </w:r>
    </w:p>
    <w:p w14:paraId="02520382" w14:textId="77777777" w:rsidR="00A2188D" w:rsidRDefault="00874E86">
      <w:pPr>
        <w:pStyle w:val="Compact"/>
        <w:numPr>
          <w:ilvl w:val="0"/>
          <w:numId w:val="20"/>
        </w:numPr>
      </w:pPr>
      <w:r>
        <w:t>We have other services for people with accessibility requirements.</w:t>
      </w:r>
    </w:p>
    <w:p w14:paraId="02520383" w14:textId="77777777" w:rsidR="00A2188D" w:rsidRDefault="00874E86">
      <w:pPr>
        <w:pStyle w:val="Compact"/>
        <w:numPr>
          <w:ilvl w:val="0"/>
          <w:numId w:val="20"/>
        </w:numPr>
      </w:pPr>
      <w:r>
        <w:t>Please, ask for assistance if you need help in any way. </w:t>
      </w:r>
    </w:p>
    <w:p w14:paraId="02520384" w14:textId="77777777" w:rsidR="00A2188D" w:rsidRDefault="00874E86">
      <w:r>
        <w:pict w14:anchorId="025203C8">
          <v:rect id="_x0000_i1025" style="width:0;height:1.5pt" o:hralign="center" o:hrstd="t" o:hr="t"/>
        </w:pict>
      </w:r>
    </w:p>
    <w:p w14:paraId="02520385" w14:textId="77777777" w:rsidR="00A2188D" w:rsidRDefault="00874E86">
      <w:pPr>
        <w:pStyle w:val="FirstParagraph"/>
      </w:pPr>
      <w:r>
        <w:t>Guide last updated: 20 June 2023</w:t>
      </w:r>
    </w:p>
    <w:sectPr w:rsidR="00A2188D">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203CD" w14:textId="77777777" w:rsidR="00874E86" w:rsidRDefault="00874E86">
      <w:pPr>
        <w:spacing w:after="0"/>
      </w:pPr>
      <w:r>
        <w:separator/>
      </w:r>
    </w:p>
  </w:endnote>
  <w:endnote w:type="continuationSeparator" w:id="0">
    <w:p w14:paraId="025203CF" w14:textId="77777777" w:rsidR="00874E86" w:rsidRDefault="00874E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203C9" w14:textId="77777777" w:rsidR="00A2188D" w:rsidRDefault="00874E86">
      <w:r>
        <w:separator/>
      </w:r>
    </w:p>
  </w:footnote>
  <w:footnote w:type="continuationSeparator" w:id="0">
    <w:p w14:paraId="025203CA" w14:textId="77777777" w:rsidR="00A2188D" w:rsidRDefault="0087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4EAA9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E9EA7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9548199">
    <w:abstractNumId w:val="1"/>
  </w:num>
  <w:num w:numId="2" w16cid:durableId="1230725504">
    <w:abstractNumId w:val="0"/>
  </w:num>
  <w:num w:numId="3" w16cid:durableId="968440790">
    <w:abstractNumId w:val="0"/>
  </w:num>
  <w:num w:numId="4" w16cid:durableId="2115664989">
    <w:abstractNumId w:val="0"/>
  </w:num>
  <w:num w:numId="5" w16cid:durableId="481387090">
    <w:abstractNumId w:val="0"/>
  </w:num>
  <w:num w:numId="6" w16cid:durableId="2087801812">
    <w:abstractNumId w:val="0"/>
  </w:num>
  <w:num w:numId="7" w16cid:durableId="1198004273">
    <w:abstractNumId w:val="0"/>
  </w:num>
  <w:num w:numId="8" w16cid:durableId="1534028254">
    <w:abstractNumId w:val="0"/>
  </w:num>
  <w:num w:numId="9" w16cid:durableId="1984657083">
    <w:abstractNumId w:val="0"/>
  </w:num>
  <w:num w:numId="10" w16cid:durableId="3674422">
    <w:abstractNumId w:val="0"/>
  </w:num>
  <w:num w:numId="11" w16cid:durableId="1602104310">
    <w:abstractNumId w:val="0"/>
  </w:num>
  <w:num w:numId="12" w16cid:durableId="2023042285">
    <w:abstractNumId w:val="0"/>
  </w:num>
  <w:num w:numId="13" w16cid:durableId="238370087">
    <w:abstractNumId w:val="0"/>
  </w:num>
  <w:num w:numId="14" w16cid:durableId="487786014">
    <w:abstractNumId w:val="0"/>
  </w:num>
  <w:num w:numId="15" w16cid:durableId="449858580">
    <w:abstractNumId w:val="0"/>
  </w:num>
  <w:num w:numId="16" w16cid:durableId="224145611">
    <w:abstractNumId w:val="0"/>
  </w:num>
  <w:num w:numId="17" w16cid:durableId="1333334112">
    <w:abstractNumId w:val="0"/>
  </w:num>
  <w:num w:numId="18" w16cid:durableId="967586014">
    <w:abstractNumId w:val="0"/>
  </w:num>
  <w:num w:numId="19" w16cid:durableId="1534684546">
    <w:abstractNumId w:val="0"/>
  </w:num>
  <w:num w:numId="20" w16cid:durableId="53924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874E86"/>
    <w:rsid w:val="008D6863"/>
    <w:rsid w:val="00A2188D"/>
    <w:rsid w:val="00B86B75"/>
    <w:rsid w:val="00BC48D5"/>
    <w:rsid w:val="00C36279"/>
    <w:rsid w:val="00E315A3"/>
    <w:rsid w:val="00E63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520328"/>
  <w15:docId w15:val="{43AB60BE-07C2-4CEB-A069-1571269B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ndGalleries@edinburgh.gov.uk" TargetMode="External"/><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image" Target="media/image17.png"/><Relationship Id="rId39" Type="http://schemas.openxmlformats.org/officeDocument/2006/relationships/image" Target="media/image30.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image" Target="media/image25.jpg"/><Relationship Id="rId42" Type="http://schemas.openxmlformats.org/officeDocument/2006/relationships/image" Target="media/image33.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g"/><Relationship Id="rId33" Type="http://schemas.openxmlformats.org/officeDocument/2006/relationships/image" Target="media/image24.png"/><Relationship Id="rId38" Type="http://schemas.openxmlformats.org/officeDocument/2006/relationships/image" Target="media/image29.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g"/><Relationship Id="rId41" Type="http://schemas.openxmlformats.org/officeDocument/2006/relationships/image" Target="media/image3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image" Target="media/image23.jpg"/><Relationship Id="rId37" Type="http://schemas.openxmlformats.org/officeDocument/2006/relationships/image" Target="media/image28.png"/><Relationship Id="rId40" Type="http://schemas.openxmlformats.org/officeDocument/2006/relationships/image" Target="media/image31.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7.jpg"/><Relationship Id="rId10" Type="http://schemas.openxmlformats.org/officeDocument/2006/relationships/hyperlink" Target="https://www.edinburghmuseums.org.uk/venue/museum-edinburgh"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0131%20529%204143" TargetMode="Externa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 Sloan</dc:creator>
  <cp:keywords/>
  <cp:lastModifiedBy>Ria Sloan</cp:lastModifiedBy>
  <cp:revision>2</cp:revision>
  <dcterms:created xsi:type="dcterms:W3CDTF">2024-06-20T09:29:00Z</dcterms:created>
  <dcterms:modified xsi:type="dcterms:W3CDTF">2024-06-20T09:29:00Z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